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2E" w:rsidRDefault="0044072E" w:rsidP="0044072E">
      <w:pPr>
        <w:pStyle w:val="Titolo1"/>
        <w:jc w:val="center"/>
        <w:rPr>
          <w:sz w:val="24"/>
          <w:szCs w:val="24"/>
        </w:rPr>
      </w:pPr>
      <w:r>
        <w:rPr>
          <w:sz w:val="24"/>
          <w:szCs w:val="24"/>
        </w:rPr>
        <w:t>ORA DI PREGHIERA</w:t>
      </w:r>
    </w:p>
    <w:p w:rsidR="0044072E" w:rsidRPr="00FB7890" w:rsidRDefault="0044072E" w:rsidP="0044072E"/>
    <w:p w:rsidR="0044072E" w:rsidRPr="00705554" w:rsidRDefault="0044072E" w:rsidP="0044072E">
      <w:pPr>
        <w:spacing w:after="0" w:line="240" w:lineRule="auto"/>
        <w:ind w:right="-593"/>
        <w:rPr>
          <w:rFonts w:cstheme="minorHAnsi"/>
          <w:b/>
          <w:color w:val="000000"/>
          <w:sz w:val="24"/>
          <w:szCs w:val="24"/>
        </w:rPr>
      </w:pPr>
      <w:r w:rsidRPr="00705554">
        <w:rPr>
          <w:rFonts w:cstheme="minorHAnsi"/>
          <w:b/>
          <w:sz w:val="24"/>
          <w:szCs w:val="24"/>
          <w:u w:val="single"/>
        </w:rPr>
        <w:t>CANTO</w:t>
      </w:r>
      <w:r w:rsidRPr="00705554">
        <w:rPr>
          <w:rFonts w:cstheme="minorHAnsi"/>
          <w:b/>
          <w:color w:val="000000"/>
          <w:sz w:val="24"/>
          <w:szCs w:val="24"/>
          <w:u w:val="single"/>
        </w:rPr>
        <w:t xml:space="preserve"> di ESPOSIZIONE:</w:t>
      </w:r>
      <w:r w:rsidRPr="00705554">
        <w:rPr>
          <w:rFonts w:cstheme="minorHAnsi"/>
          <w:b/>
          <w:color w:val="000000"/>
          <w:sz w:val="24"/>
          <w:szCs w:val="24"/>
        </w:rPr>
        <w:t xml:space="preserve"> GLORIA A TE, CRISTO GESU’</w:t>
      </w:r>
    </w:p>
    <w:p w:rsidR="0044072E" w:rsidRPr="00705554" w:rsidRDefault="0044072E" w:rsidP="0044072E">
      <w:pPr>
        <w:spacing w:after="0" w:line="240" w:lineRule="auto"/>
        <w:ind w:right="-593"/>
        <w:rPr>
          <w:rFonts w:cstheme="minorHAnsi"/>
          <w:b/>
          <w:bCs/>
          <w:sz w:val="24"/>
          <w:szCs w:val="24"/>
        </w:rPr>
      </w:pPr>
      <w:r w:rsidRPr="00705554">
        <w:rPr>
          <w:rFonts w:cstheme="minorHAnsi"/>
          <w:b/>
          <w:bCs/>
          <w:sz w:val="24"/>
          <w:szCs w:val="24"/>
        </w:rPr>
        <w:t>Rit.: GLORIA A TE, CRISTO GESU’, OGGI E SEMPRE TU REGNERAI!</w:t>
      </w:r>
    </w:p>
    <w:p w:rsidR="0044072E" w:rsidRPr="00705554" w:rsidRDefault="0044072E" w:rsidP="0044072E">
      <w:pPr>
        <w:spacing w:line="240" w:lineRule="auto"/>
        <w:rPr>
          <w:rFonts w:cstheme="minorHAnsi"/>
          <w:bCs/>
          <w:sz w:val="24"/>
          <w:szCs w:val="24"/>
        </w:rPr>
      </w:pPr>
      <w:r w:rsidRPr="00705554">
        <w:rPr>
          <w:rFonts w:cstheme="minorHAnsi"/>
          <w:b/>
          <w:bCs/>
          <w:sz w:val="24"/>
          <w:szCs w:val="24"/>
        </w:rPr>
        <w:t xml:space="preserve">         GLORIA A TE! PRESTO VERRAI: SEI SPERANZA SOLO TU!</w:t>
      </w:r>
      <w:r w:rsidRPr="00705554">
        <w:rPr>
          <w:rFonts w:cstheme="minorHAnsi"/>
          <w:bCs/>
          <w:sz w:val="24"/>
          <w:szCs w:val="24"/>
        </w:rPr>
        <w:tab/>
      </w:r>
    </w:p>
    <w:p w:rsidR="0044072E" w:rsidRPr="00705554" w:rsidRDefault="0044072E" w:rsidP="00705554">
      <w:pPr>
        <w:spacing w:after="0" w:line="240" w:lineRule="auto"/>
        <w:ind w:left="708"/>
        <w:rPr>
          <w:rFonts w:cstheme="minorHAnsi"/>
          <w:bCs/>
          <w:sz w:val="24"/>
          <w:szCs w:val="24"/>
        </w:rPr>
      </w:pPr>
      <w:r w:rsidRPr="00705554">
        <w:rPr>
          <w:rFonts w:cstheme="minorHAnsi"/>
          <w:bCs/>
          <w:sz w:val="24"/>
          <w:szCs w:val="24"/>
        </w:rPr>
        <w:t xml:space="preserve">1. Sia lode a Te! Cuore di Dio, con il tuo sangue lavi ogni colpa: torna a sperare l’uomo che muore.   Solo in te pace e unità! Amen! </w:t>
      </w:r>
      <w:proofErr w:type="spellStart"/>
      <w:r w:rsidRPr="00705554">
        <w:rPr>
          <w:rFonts w:cstheme="minorHAnsi"/>
          <w:bCs/>
          <w:sz w:val="24"/>
          <w:szCs w:val="24"/>
        </w:rPr>
        <w:t>Maranathà</w:t>
      </w:r>
      <w:proofErr w:type="spellEnd"/>
      <w:r w:rsidRPr="00705554">
        <w:rPr>
          <w:rFonts w:cstheme="minorHAnsi"/>
          <w:bCs/>
          <w:sz w:val="24"/>
          <w:szCs w:val="24"/>
        </w:rPr>
        <w:t>!</w:t>
      </w:r>
    </w:p>
    <w:p w:rsidR="0044072E" w:rsidRPr="00705554" w:rsidRDefault="0044072E" w:rsidP="00705554">
      <w:pPr>
        <w:spacing w:after="0" w:line="240" w:lineRule="auto"/>
        <w:ind w:left="708"/>
        <w:rPr>
          <w:rFonts w:cstheme="minorHAnsi"/>
          <w:bCs/>
          <w:sz w:val="24"/>
          <w:szCs w:val="24"/>
        </w:rPr>
      </w:pPr>
      <w:r w:rsidRPr="00705554">
        <w:rPr>
          <w:rFonts w:cstheme="minorHAnsi"/>
          <w:bCs/>
          <w:sz w:val="24"/>
          <w:szCs w:val="24"/>
        </w:rPr>
        <w:t xml:space="preserve">2. Sia lode a Te! Vero Maestro, chi segue te accoglie la croce, nel tuo Vangelo muove i suoi passi.   Solo in te pace e unità! Amen! </w:t>
      </w:r>
      <w:proofErr w:type="spellStart"/>
      <w:r w:rsidRPr="00705554">
        <w:rPr>
          <w:rFonts w:cstheme="minorHAnsi"/>
          <w:bCs/>
          <w:sz w:val="24"/>
          <w:szCs w:val="24"/>
        </w:rPr>
        <w:t>Maranathà</w:t>
      </w:r>
      <w:proofErr w:type="spellEnd"/>
      <w:r w:rsidRPr="00705554">
        <w:rPr>
          <w:rFonts w:cstheme="minorHAnsi"/>
          <w:bCs/>
          <w:sz w:val="24"/>
          <w:szCs w:val="24"/>
        </w:rPr>
        <w:t>!</w:t>
      </w:r>
    </w:p>
    <w:p w:rsidR="0044072E" w:rsidRPr="00705554" w:rsidRDefault="0044072E" w:rsidP="0044072E">
      <w:pPr>
        <w:spacing w:after="0" w:line="240" w:lineRule="auto"/>
        <w:jc w:val="both"/>
        <w:rPr>
          <w:rFonts w:cstheme="minorHAnsi"/>
          <w:b/>
          <w:i/>
          <w:color w:val="000000"/>
          <w:sz w:val="24"/>
          <w:szCs w:val="24"/>
        </w:rPr>
      </w:pPr>
      <w:r w:rsidRPr="00705554">
        <w:rPr>
          <w:rFonts w:cstheme="minorHAnsi"/>
          <w:b/>
          <w:i/>
          <w:color w:val="000000"/>
          <w:sz w:val="24"/>
          <w:szCs w:val="24"/>
        </w:rPr>
        <w:t>Pausa di silenzio</w:t>
      </w:r>
    </w:p>
    <w:p w:rsidR="0044072E" w:rsidRPr="00705554" w:rsidRDefault="0044072E" w:rsidP="0044072E">
      <w:pPr>
        <w:spacing w:after="0" w:line="276" w:lineRule="auto"/>
        <w:ind w:right="-593"/>
        <w:jc w:val="both"/>
        <w:rPr>
          <w:rFonts w:cstheme="minorHAnsi"/>
          <w:b/>
          <w:sz w:val="24"/>
          <w:szCs w:val="24"/>
        </w:rPr>
      </w:pPr>
    </w:p>
    <w:p w:rsidR="0044072E" w:rsidRPr="00705554" w:rsidRDefault="0044072E" w:rsidP="0044072E">
      <w:pPr>
        <w:spacing w:after="0" w:line="276" w:lineRule="auto"/>
        <w:jc w:val="both"/>
        <w:rPr>
          <w:rFonts w:cstheme="minorHAnsi"/>
          <w:b/>
          <w:sz w:val="24"/>
          <w:szCs w:val="24"/>
        </w:rPr>
      </w:pPr>
      <w:r w:rsidRPr="00705554">
        <w:rPr>
          <w:rFonts w:cstheme="minorHAnsi"/>
          <w:b/>
          <w:sz w:val="24"/>
          <w:szCs w:val="24"/>
          <w:lang w:eastAsia="it-IT"/>
        </w:rPr>
        <w:t>RIT</w:t>
      </w:r>
      <w:r w:rsidRPr="00705554">
        <w:rPr>
          <w:rFonts w:cstheme="minorHAnsi"/>
          <w:i/>
          <w:sz w:val="24"/>
          <w:szCs w:val="24"/>
          <w:lang w:eastAsia="it-IT"/>
        </w:rPr>
        <w:t>(cantato)</w:t>
      </w:r>
      <w:r w:rsidRPr="00705554">
        <w:rPr>
          <w:rFonts w:cstheme="minorHAnsi"/>
          <w:b/>
          <w:sz w:val="24"/>
          <w:szCs w:val="24"/>
          <w:lang w:eastAsia="it-IT"/>
        </w:rPr>
        <w:t>: ADORAMUS TE CHRISTE, BENEDICIMUS TIBI, QUIA PER CRUCEM TUAM REDEMISTI MUNDUM; QUIA PER CRUCEM TUAM REDEMISTI MUNDUM!</w:t>
      </w:r>
    </w:p>
    <w:p w:rsidR="0044072E" w:rsidRPr="00705554" w:rsidRDefault="0044072E" w:rsidP="0044072E">
      <w:pPr>
        <w:pStyle w:val="Paragrafoelenco"/>
        <w:numPr>
          <w:ilvl w:val="0"/>
          <w:numId w:val="3"/>
        </w:numPr>
        <w:spacing w:after="0"/>
        <w:jc w:val="both"/>
        <w:rPr>
          <w:rFonts w:cstheme="minorHAnsi"/>
          <w:color w:val="000000"/>
          <w:sz w:val="24"/>
          <w:szCs w:val="24"/>
        </w:rPr>
      </w:pPr>
      <w:r w:rsidRPr="00705554">
        <w:rPr>
          <w:rFonts w:cstheme="minorHAnsi"/>
          <w:color w:val="000000"/>
          <w:sz w:val="24"/>
          <w:szCs w:val="24"/>
        </w:rPr>
        <w:t>Cristo crocifisso, amore del Padre, sorgente dello Spirito, agnello e pastore!</w:t>
      </w:r>
    </w:p>
    <w:p w:rsidR="0044072E" w:rsidRPr="00705554" w:rsidRDefault="0044072E" w:rsidP="0044072E">
      <w:pPr>
        <w:pStyle w:val="Paragrafoelenco"/>
        <w:numPr>
          <w:ilvl w:val="0"/>
          <w:numId w:val="3"/>
        </w:numPr>
        <w:spacing w:after="0"/>
        <w:jc w:val="both"/>
        <w:rPr>
          <w:rFonts w:cstheme="minorHAnsi"/>
          <w:color w:val="000000"/>
          <w:sz w:val="24"/>
          <w:szCs w:val="24"/>
        </w:rPr>
      </w:pPr>
      <w:r w:rsidRPr="00705554">
        <w:rPr>
          <w:rFonts w:cstheme="minorHAnsi"/>
          <w:color w:val="000000"/>
          <w:sz w:val="24"/>
          <w:szCs w:val="24"/>
        </w:rPr>
        <w:t>Cristo crocifisso, nostra riconciliazione, nuova alleanza, abbraccio universale!</w:t>
      </w:r>
    </w:p>
    <w:p w:rsidR="0044072E" w:rsidRPr="00705554" w:rsidRDefault="0044072E" w:rsidP="0044072E">
      <w:pPr>
        <w:pStyle w:val="Paragrafoelenco"/>
        <w:numPr>
          <w:ilvl w:val="0"/>
          <w:numId w:val="3"/>
        </w:numPr>
        <w:spacing w:after="0"/>
        <w:jc w:val="both"/>
        <w:rPr>
          <w:rFonts w:cstheme="minorHAnsi"/>
          <w:color w:val="000000"/>
          <w:sz w:val="24"/>
          <w:szCs w:val="24"/>
        </w:rPr>
      </w:pPr>
      <w:r w:rsidRPr="00705554">
        <w:rPr>
          <w:rFonts w:cstheme="minorHAnsi"/>
          <w:color w:val="000000"/>
          <w:sz w:val="24"/>
          <w:szCs w:val="24"/>
        </w:rPr>
        <w:t>Cristo crocifisso, benedizione del mondo, grappolo di vita, roveto sempre ardente!</w:t>
      </w:r>
    </w:p>
    <w:p w:rsidR="0044072E" w:rsidRPr="00705554" w:rsidRDefault="0044072E" w:rsidP="0044072E">
      <w:pPr>
        <w:spacing w:after="0"/>
        <w:jc w:val="both"/>
        <w:rPr>
          <w:rFonts w:cstheme="minorHAnsi"/>
          <w:color w:val="000000"/>
          <w:sz w:val="24"/>
          <w:szCs w:val="24"/>
        </w:rPr>
      </w:pPr>
    </w:p>
    <w:p w:rsidR="0044072E" w:rsidRPr="00705554" w:rsidRDefault="0044072E" w:rsidP="0044072E">
      <w:pPr>
        <w:spacing w:after="0"/>
        <w:jc w:val="both"/>
        <w:rPr>
          <w:rFonts w:cstheme="minorHAnsi"/>
          <w:b/>
          <w:i/>
          <w:color w:val="000000"/>
          <w:sz w:val="24"/>
          <w:szCs w:val="24"/>
        </w:rPr>
      </w:pPr>
      <w:r w:rsidRPr="00705554">
        <w:rPr>
          <w:rFonts w:cstheme="minorHAnsi"/>
          <w:b/>
          <w:i/>
          <w:color w:val="000000"/>
          <w:sz w:val="24"/>
          <w:szCs w:val="24"/>
        </w:rPr>
        <w:t>Adorazione silenziosa</w:t>
      </w:r>
    </w:p>
    <w:p w:rsidR="0044072E" w:rsidRDefault="0044072E" w:rsidP="0044072E">
      <w:pPr>
        <w:spacing w:after="0"/>
        <w:jc w:val="both"/>
        <w:rPr>
          <w:rFonts w:cstheme="minorHAnsi"/>
          <w:b/>
          <w:i/>
          <w:color w:val="000000"/>
          <w:sz w:val="24"/>
          <w:szCs w:val="24"/>
        </w:rPr>
      </w:pPr>
    </w:p>
    <w:p w:rsidR="00245AD9" w:rsidRPr="00705554" w:rsidRDefault="00245AD9" w:rsidP="0044072E">
      <w:pPr>
        <w:spacing w:after="0"/>
        <w:jc w:val="both"/>
        <w:rPr>
          <w:rFonts w:cstheme="minorHAnsi"/>
          <w:b/>
          <w:i/>
          <w:color w:val="000000"/>
          <w:sz w:val="24"/>
          <w:szCs w:val="24"/>
        </w:rPr>
      </w:pPr>
    </w:p>
    <w:p w:rsidR="00705554" w:rsidRPr="00705554" w:rsidRDefault="00EE49C6" w:rsidP="00705554">
      <w:pPr>
        <w:pBdr>
          <w:top w:val="single" w:sz="4" w:space="1" w:color="auto"/>
          <w:left w:val="single" w:sz="4" w:space="4" w:color="auto"/>
          <w:bottom w:val="single" w:sz="4" w:space="1" w:color="auto"/>
          <w:right w:val="single" w:sz="4" w:space="4" w:color="auto"/>
        </w:pBdr>
        <w:spacing w:after="0"/>
        <w:jc w:val="both"/>
        <w:rPr>
          <w:rFonts w:cstheme="minorHAnsi"/>
          <w:i/>
          <w:color w:val="000000"/>
          <w:sz w:val="24"/>
          <w:szCs w:val="24"/>
        </w:rPr>
      </w:pPr>
      <w:r w:rsidRPr="00705554">
        <w:rPr>
          <w:rFonts w:cstheme="minorHAnsi"/>
          <w:i/>
          <w:color w:val="000000"/>
          <w:sz w:val="24"/>
          <w:szCs w:val="24"/>
          <w:shd w:val="clear" w:color="auto" w:fill="FFFFFF"/>
        </w:rPr>
        <w:t xml:space="preserve"> “Volgeranno lo sguardo a colui che hanno trafitto” : anche noi vogliamo realmente volgere lo sguardo al cuore trafitto del Redentore, nel quale  sono “nascosti tutti i tesori della sapienza e della scienza” (</w:t>
      </w:r>
      <w:r w:rsidRPr="00705554">
        <w:rPr>
          <w:rFonts w:cstheme="minorHAnsi"/>
          <w:i/>
          <w:iCs/>
          <w:color w:val="000000"/>
          <w:sz w:val="24"/>
          <w:szCs w:val="24"/>
          <w:shd w:val="clear" w:color="auto" w:fill="FFFFFF"/>
        </w:rPr>
        <w:t>Col</w:t>
      </w:r>
      <w:r w:rsidRPr="00705554">
        <w:rPr>
          <w:rFonts w:cstheme="minorHAnsi"/>
          <w:i/>
          <w:color w:val="000000"/>
          <w:sz w:val="24"/>
          <w:szCs w:val="24"/>
          <w:shd w:val="clear" w:color="auto" w:fill="FFFFFF"/>
        </w:rPr>
        <w:t> 2,3), anzi “abita corporalmente tutta la pienezza della divinità” (</w:t>
      </w:r>
      <w:r w:rsidRPr="00705554">
        <w:rPr>
          <w:rFonts w:cstheme="minorHAnsi"/>
          <w:i/>
          <w:iCs/>
          <w:color w:val="000000"/>
          <w:sz w:val="24"/>
          <w:szCs w:val="24"/>
          <w:shd w:val="clear" w:color="auto" w:fill="FFFFFF"/>
        </w:rPr>
        <w:t>Col</w:t>
      </w:r>
      <w:r w:rsidRPr="00705554">
        <w:rPr>
          <w:rFonts w:cstheme="minorHAnsi"/>
          <w:i/>
          <w:color w:val="000000"/>
          <w:sz w:val="24"/>
          <w:szCs w:val="24"/>
          <w:shd w:val="clear" w:color="auto" w:fill="FFFFFF"/>
        </w:rPr>
        <w:t> 2,9): la Croce rivela “l’ampiezza, la lunghezza, l’altezza e la profondità” di un amore che sorpassa ogni conoscenza  e ci ricolma “di tutta la pienezza di Dio” (</w:t>
      </w:r>
      <w:proofErr w:type="spellStart"/>
      <w:r w:rsidRPr="00705554">
        <w:rPr>
          <w:rFonts w:cstheme="minorHAnsi"/>
          <w:i/>
          <w:color w:val="000000"/>
          <w:sz w:val="24"/>
          <w:szCs w:val="24"/>
          <w:shd w:val="clear" w:color="auto" w:fill="FFFFFF"/>
        </w:rPr>
        <w:t>cfr</w:t>
      </w:r>
      <w:proofErr w:type="spellEnd"/>
      <w:r w:rsidRPr="00705554">
        <w:rPr>
          <w:rFonts w:cstheme="minorHAnsi"/>
          <w:i/>
          <w:color w:val="000000"/>
          <w:sz w:val="24"/>
          <w:szCs w:val="24"/>
          <w:shd w:val="clear" w:color="auto" w:fill="FFFFFF"/>
        </w:rPr>
        <w:t> </w:t>
      </w:r>
      <w:proofErr w:type="spellStart"/>
      <w:r w:rsidRPr="00705554">
        <w:rPr>
          <w:rFonts w:cstheme="minorHAnsi"/>
          <w:i/>
          <w:iCs/>
          <w:color w:val="000000"/>
          <w:sz w:val="24"/>
          <w:szCs w:val="24"/>
          <w:shd w:val="clear" w:color="auto" w:fill="FFFFFF"/>
        </w:rPr>
        <w:t>Ef</w:t>
      </w:r>
      <w:proofErr w:type="spellEnd"/>
      <w:r w:rsidRPr="00705554">
        <w:rPr>
          <w:rFonts w:cstheme="minorHAnsi"/>
          <w:i/>
          <w:color w:val="000000"/>
          <w:sz w:val="24"/>
          <w:szCs w:val="24"/>
          <w:shd w:val="clear" w:color="auto" w:fill="FFFFFF"/>
        </w:rPr>
        <w:t> 3,18-19).Nel mistero del Crocifisso egli si dona per rialzare l’uomo e salvarlo. La Croce di Cristo, scrive il Papa san Leone Magno, “è sorgente di tutte le benedizioni, e causa di tutte le grazie”</w:t>
      </w:r>
      <w:r w:rsidR="00705554">
        <w:rPr>
          <w:rFonts w:cstheme="minorHAnsi"/>
          <w:i/>
          <w:color w:val="000000"/>
          <w:sz w:val="24"/>
          <w:szCs w:val="24"/>
          <w:shd w:val="clear" w:color="auto" w:fill="FFFFFF"/>
        </w:rPr>
        <w:t>.</w:t>
      </w:r>
      <w:r w:rsidR="00705554">
        <w:rPr>
          <w:rFonts w:cstheme="minorHAnsi"/>
          <w:i/>
          <w:color w:val="000000"/>
          <w:sz w:val="24"/>
          <w:szCs w:val="24"/>
          <w:shd w:val="clear" w:color="auto" w:fill="FFFFFF"/>
        </w:rPr>
        <w:tab/>
      </w:r>
      <w:r w:rsidR="00705554">
        <w:rPr>
          <w:rFonts w:cstheme="minorHAnsi"/>
          <w:i/>
          <w:color w:val="000000"/>
          <w:sz w:val="24"/>
          <w:szCs w:val="24"/>
          <w:shd w:val="clear" w:color="auto" w:fill="FFFFFF"/>
        </w:rPr>
        <w:tab/>
      </w:r>
      <w:r w:rsidR="00705554">
        <w:rPr>
          <w:rFonts w:cstheme="minorHAnsi"/>
          <w:i/>
          <w:color w:val="000000"/>
          <w:sz w:val="24"/>
          <w:szCs w:val="24"/>
          <w:shd w:val="clear" w:color="auto" w:fill="FFFFFF"/>
        </w:rPr>
        <w:tab/>
      </w:r>
      <w:r w:rsidRPr="00705554">
        <w:rPr>
          <w:rFonts w:cstheme="minorHAnsi"/>
          <w:i/>
          <w:color w:val="000000"/>
          <w:sz w:val="24"/>
          <w:szCs w:val="24"/>
          <w:shd w:val="clear" w:color="auto" w:fill="FFFFFF"/>
        </w:rPr>
        <w:t>(</w:t>
      </w:r>
      <w:proofErr w:type="spellStart"/>
      <w:r w:rsidRPr="00705554">
        <w:rPr>
          <w:rFonts w:cstheme="minorHAnsi"/>
          <w:i/>
          <w:color w:val="000000"/>
          <w:sz w:val="24"/>
          <w:szCs w:val="24"/>
          <w:shd w:val="clear" w:color="auto" w:fill="FFFFFF"/>
        </w:rPr>
        <w:t>BenedettoXVI</w:t>
      </w:r>
      <w:proofErr w:type="spellEnd"/>
      <w:r w:rsidRPr="00705554">
        <w:rPr>
          <w:rFonts w:cstheme="minorHAnsi"/>
          <w:i/>
          <w:color w:val="000000"/>
          <w:sz w:val="24"/>
          <w:szCs w:val="24"/>
          <w:shd w:val="clear" w:color="auto" w:fill="FFFFFF"/>
        </w:rPr>
        <w:t>)</w:t>
      </w:r>
    </w:p>
    <w:p w:rsidR="00587269" w:rsidRPr="00705554" w:rsidRDefault="00587269" w:rsidP="00705554">
      <w:pPr>
        <w:pBdr>
          <w:top w:val="single" w:sz="4" w:space="1" w:color="auto"/>
          <w:left w:val="single" w:sz="4" w:space="4" w:color="auto"/>
          <w:bottom w:val="single" w:sz="4" w:space="1" w:color="auto"/>
          <w:right w:val="single" w:sz="4" w:space="4" w:color="auto"/>
        </w:pBdr>
        <w:spacing w:after="0"/>
        <w:jc w:val="both"/>
        <w:rPr>
          <w:rFonts w:cstheme="minorHAnsi"/>
          <w:i/>
          <w:color w:val="000000"/>
          <w:sz w:val="24"/>
          <w:szCs w:val="24"/>
        </w:rPr>
      </w:pPr>
      <w:r w:rsidRPr="00705554">
        <w:rPr>
          <w:rFonts w:cstheme="minorHAnsi"/>
          <w:i/>
          <w:color w:val="000000"/>
          <w:sz w:val="24"/>
          <w:szCs w:val="24"/>
        </w:rPr>
        <w:t xml:space="preserve">Gesù è l’agnello sacrificale senza macchia, il cui sangue prezioso è stato versato per </w:t>
      </w:r>
      <w:r w:rsidR="001B3402" w:rsidRPr="00705554">
        <w:rPr>
          <w:rFonts w:cstheme="minorHAnsi"/>
          <w:i/>
          <w:color w:val="000000"/>
          <w:sz w:val="24"/>
          <w:szCs w:val="24"/>
        </w:rPr>
        <w:t>il nostro riscatto</w:t>
      </w:r>
      <w:r w:rsidRPr="00705554">
        <w:rPr>
          <w:rFonts w:cstheme="minorHAnsi"/>
          <w:i/>
          <w:color w:val="000000"/>
          <w:sz w:val="24"/>
          <w:szCs w:val="24"/>
        </w:rPr>
        <w:t>. Egli è la pietra vivente scartata dagli uomini, ma scelta da Dio come «pietra angolare» che dà la sua coesione alla «casa spiritual</w:t>
      </w:r>
      <w:r w:rsidR="001B3402" w:rsidRPr="00705554">
        <w:rPr>
          <w:rFonts w:cstheme="minorHAnsi"/>
          <w:i/>
          <w:color w:val="000000"/>
          <w:sz w:val="24"/>
          <w:szCs w:val="24"/>
        </w:rPr>
        <w:t>e», cioè alla Chiesa</w:t>
      </w:r>
      <w:r w:rsidRPr="00705554">
        <w:rPr>
          <w:rFonts w:cstheme="minorHAnsi"/>
          <w:i/>
          <w:color w:val="000000"/>
          <w:sz w:val="24"/>
          <w:szCs w:val="24"/>
        </w:rPr>
        <w:t>. Egli è il giusto che si sacrifica per gli ingiusti così d</w:t>
      </w:r>
      <w:r w:rsidR="001B3402" w:rsidRPr="00705554">
        <w:rPr>
          <w:rFonts w:cstheme="minorHAnsi"/>
          <w:i/>
          <w:color w:val="000000"/>
          <w:sz w:val="24"/>
          <w:szCs w:val="24"/>
        </w:rPr>
        <w:t xml:space="preserve">a ricondurli a </w:t>
      </w:r>
      <w:proofErr w:type="gramStart"/>
      <w:r w:rsidR="001B3402" w:rsidRPr="00705554">
        <w:rPr>
          <w:rFonts w:cstheme="minorHAnsi"/>
          <w:i/>
          <w:color w:val="000000"/>
          <w:sz w:val="24"/>
          <w:szCs w:val="24"/>
        </w:rPr>
        <w:t>Dio</w:t>
      </w:r>
      <w:r w:rsidRPr="00705554">
        <w:rPr>
          <w:rFonts w:cstheme="minorHAnsi"/>
          <w:i/>
          <w:color w:val="000000"/>
          <w:sz w:val="24"/>
          <w:szCs w:val="24"/>
        </w:rPr>
        <w:t>.</w:t>
      </w:r>
      <w:r w:rsidR="001B3402" w:rsidRPr="00705554">
        <w:rPr>
          <w:rFonts w:cstheme="minorHAnsi"/>
          <w:i/>
          <w:color w:val="000000"/>
          <w:sz w:val="24"/>
          <w:szCs w:val="24"/>
        </w:rPr>
        <w:t>(</w:t>
      </w:r>
      <w:proofErr w:type="gramEnd"/>
      <w:r w:rsidR="001B3402" w:rsidRPr="00705554">
        <w:rPr>
          <w:rFonts w:cstheme="minorHAnsi"/>
          <w:i/>
          <w:color w:val="000000"/>
          <w:sz w:val="24"/>
          <w:szCs w:val="24"/>
        </w:rPr>
        <w:t>S. Giovanni Paolo II)</w:t>
      </w:r>
    </w:p>
    <w:p w:rsidR="0044072E" w:rsidRPr="00705554" w:rsidRDefault="0044072E" w:rsidP="0044072E">
      <w:pPr>
        <w:spacing w:after="0"/>
        <w:jc w:val="both"/>
        <w:rPr>
          <w:rFonts w:cstheme="minorHAnsi"/>
          <w:b/>
          <w:color w:val="000000"/>
          <w:sz w:val="24"/>
          <w:szCs w:val="24"/>
        </w:rPr>
      </w:pPr>
    </w:p>
    <w:p w:rsidR="00705554" w:rsidRDefault="006D1FA1" w:rsidP="00705554">
      <w:pPr>
        <w:pStyle w:val="NormaleWeb"/>
        <w:shd w:val="clear" w:color="auto" w:fill="FFFFFF"/>
        <w:spacing w:after="0" w:afterAutospacing="0"/>
        <w:jc w:val="both"/>
        <w:rPr>
          <w:rFonts w:asciiTheme="minorHAnsi" w:hAnsiTheme="minorHAnsi" w:cstheme="minorHAnsi"/>
          <w:b/>
          <w:bCs/>
          <w:i/>
          <w:iCs/>
          <w:color w:val="000000"/>
        </w:rPr>
      </w:pPr>
      <w:r w:rsidRPr="00705554">
        <w:rPr>
          <w:rFonts w:asciiTheme="minorHAnsi" w:hAnsiTheme="minorHAnsi" w:cstheme="minorHAnsi"/>
          <w:b/>
          <w:color w:val="000000"/>
          <w:u w:val="single"/>
        </w:rPr>
        <w:t>CANTICO 1Pt 2,21-</w:t>
      </w:r>
      <w:proofErr w:type="gramStart"/>
      <w:r w:rsidRPr="00705554">
        <w:rPr>
          <w:rFonts w:asciiTheme="minorHAnsi" w:hAnsiTheme="minorHAnsi" w:cstheme="minorHAnsi"/>
          <w:b/>
          <w:color w:val="000000"/>
          <w:u w:val="single"/>
        </w:rPr>
        <w:t>24</w:t>
      </w:r>
      <w:r w:rsidR="0044072E" w:rsidRPr="00705554">
        <w:rPr>
          <w:rFonts w:asciiTheme="minorHAnsi" w:hAnsiTheme="minorHAnsi" w:cstheme="minorHAnsi"/>
          <w:b/>
          <w:color w:val="000000"/>
          <w:u w:val="single"/>
        </w:rPr>
        <w:t>:</w:t>
      </w:r>
      <w:r w:rsidRPr="00705554">
        <w:rPr>
          <w:rFonts w:asciiTheme="minorHAnsi" w:hAnsiTheme="minorHAnsi" w:cstheme="minorHAnsi"/>
          <w:b/>
          <w:bCs/>
          <w:i/>
          <w:iCs/>
          <w:color w:val="000000"/>
        </w:rPr>
        <w:t>La</w:t>
      </w:r>
      <w:proofErr w:type="gramEnd"/>
      <w:r w:rsidRPr="00705554">
        <w:rPr>
          <w:rFonts w:asciiTheme="minorHAnsi" w:hAnsiTheme="minorHAnsi" w:cstheme="minorHAnsi"/>
          <w:b/>
          <w:bCs/>
          <w:i/>
          <w:iCs/>
          <w:color w:val="000000"/>
        </w:rPr>
        <w:t xml:space="preserve"> passione volontaria di Cristo, servo di Dio</w:t>
      </w:r>
    </w:p>
    <w:p w:rsidR="000D3A27" w:rsidRDefault="00245AD9" w:rsidP="000D3A27">
      <w:pPr>
        <w:pStyle w:val="NormaleWeb"/>
        <w:shd w:val="clear" w:color="auto" w:fill="FFFFFF"/>
        <w:spacing w:before="0" w:beforeAutospacing="0"/>
        <w:jc w:val="both"/>
        <w:rPr>
          <w:rFonts w:asciiTheme="minorHAnsi" w:hAnsiTheme="minorHAnsi" w:cstheme="minorHAnsi"/>
          <w:color w:val="000000"/>
        </w:rPr>
      </w:pPr>
      <w:r>
        <w:rPr>
          <w:rFonts w:asciiTheme="minorHAnsi" w:hAnsiTheme="minorHAnsi" w:cstheme="minorHAnsi"/>
          <w:color w:val="000000"/>
        </w:rPr>
        <w:t xml:space="preserve">In questo cantico </w:t>
      </w:r>
      <w:r w:rsidR="001B3402" w:rsidRPr="00705554">
        <w:rPr>
          <w:rFonts w:asciiTheme="minorHAnsi" w:hAnsiTheme="minorHAnsi" w:cstheme="minorHAnsi"/>
          <w:color w:val="000000"/>
        </w:rPr>
        <w:t xml:space="preserve">Cristo </w:t>
      </w:r>
      <w:r>
        <w:rPr>
          <w:rFonts w:asciiTheme="minorHAnsi" w:hAnsiTheme="minorHAnsi" w:cstheme="minorHAnsi"/>
          <w:color w:val="000000"/>
        </w:rPr>
        <w:t>viene</w:t>
      </w:r>
      <w:r w:rsidR="00566E5E" w:rsidRPr="00705554">
        <w:rPr>
          <w:rFonts w:asciiTheme="minorHAnsi" w:hAnsiTheme="minorHAnsi" w:cstheme="minorHAnsi"/>
          <w:color w:val="000000"/>
        </w:rPr>
        <w:t xml:space="preserve"> proposto</w:t>
      </w:r>
      <w:r w:rsidR="006D1FA1" w:rsidRPr="00705554">
        <w:rPr>
          <w:rFonts w:asciiTheme="minorHAnsi" w:hAnsiTheme="minorHAnsi" w:cstheme="minorHAnsi"/>
          <w:color w:val="000000"/>
        </w:rPr>
        <w:t xml:space="preserve"> come il modello da co</w:t>
      </w:r>
      <w:r w:rsidR="00566E5E" w:rsidRPr="00705554">
        <w:rPr>
          <w:rFonts w:asciiTheme="minorHAnsi" w:hAnsiTheme="minorHAnsi" w:cstheme="minorHAnsi"/>
          <w:color w:val="000000"/>
        </w:rPr>
        <w:t>ntemplare e imitare</w:t>
      </w:r>
      <w:r w:rsidR="006D1FA1" w:rsidRPr="00705554">
        <w:rPr>
          <w:rFonts w:asciiTheme="minorHAnsi" w:hAnsiTheme="minorHAnsi" w:cstheme="minorHAnsi"/>
          <w:color w:val="000000"/>
        </w:rPr>
        <w:t>, l’esempio da seguire senza esitazione, conformandoci alle sue scelte.</w:t>
      </w:r>
      <w:r>
        <w:rPr>
          <w:rFonts w:asciiTheme="minorHAnsi" w:hAnsiTheme="minorHAnsi" w:cstheme="minorHAnsi"/>
          <w:color w:val="000000"/>
        </w:rPr>
        <w:t xml:space="preserve"> </w:t>
      </w:r>
      <w:r w:rsidR="006D1FA1" w:rsidRPr="00705554">
        <w:rPr>
          <w:rFonts w:asciiTheme="minorHAnsi" w:hAnsiTheme="minorHAnsi" w:cstheme="minorHAnsi"/>
          <w:color w:val="000000"/>
        </w:rPr>
        <w:t>Si usa, infatti, il verbo greco della sequela, del discepolato, dell’incamminarsi sulle orme</w:t>
      </w:r>
      <w:r w:rsidR="00566E5E" w:rsidRPr="00705554">
        <w:rPr>
          <w:rFonts w:asciiTheme="minorHAnsi" w:hAnsiTheme="minorHAnsi" w:cstheme="minorHAnsi"/>
          <w:color w:val="000000"/>
        </w:rPr>
        <w:t xml:space="preserve"> stesse di Gesù. </w:t>
      </w:r>
      <w:r w:rsidR="006D1FA1" w:rsidRPr="00705554">
        <w:rPr>
          <w:rFonts w:asciiTheme="minorHAnsi" w:hAnsiTheme="minorHAnsi" w:cstheme="minorHAnsi"/>
          <w:color w:val="000000"/>
        </w:rPr>
        <w:t>Il silenzio paziente del Signore non è solo un atto di coraggio e di generosità. È anche un gesto di fiducia nei confronti del Padre</w:t>
      </w:r>
      <w:r w:rsidR="00566E5E" w:rsidRPr="00705554">
        <w:rPr>
          <w:rFonts w:asciiTheme="minorHAnsi" w:hAnsiTheme="minorHAnsi" w:cstheme="minorHAnsi"/>
          <w:color w:val="000000"/>
        </w:rPr>
        <w:t>: l</w:t>
      </w:r>
      <w:r w:rsidR="006D1FA1" w:rsidRPr="00705554">
        <w:rPr>
          <w:rFonts w:asciiTheme="minorHAnsi" w:hAnsiTheme="minorHAnsi" w:cstheme="minorHAnsi"/>
          <w:color w:val="000000"/>
        </w:rPr>
        <w:t>a sua è una fiducia totale e perfetta nella giustizia divina che guida la storia verso il trionfo dell’innocente.</w:t>
      </w:r>
      <w:r>
        <w:rPr>
          <w:rFonts w:asciiTheme="minorHAnsi" w:hAnsiTheme="minorHAnsi" w:cstheme="minorHAnsi"/>
          <w:color w:val="000000"/>
        </w:rPr>
        <w:t xml:space="preserve"> </w:t>
      </w:r>
      <w:r w:rsidR="006D1FA1" w:rsidRPr="00705554">
        <w:rPr>
          <w:rFonts w:asciiTheme="minorHAnsi" w:hAnsiTheme="minorHAnsi" w:cstheme="minorHAnsi"/>
          <w:color w:val="000000"/>
        </w:rPr>
        <w:t>Si giunge, così, al vertice del racconto della Passione che evidenzia il valore salvifico dell’atto supremo della donazione di Cristo</w:t>
      </w:r>
      <w:r w:rsidR="00566E5E" w:rsidRPr="00705554">
        <w:rPr>
          <w:rFonts w:asciiTheme="minorHAnsi" w:hAnsiTheme="minorHAnsi" w:cstheme="minorHAnsi"/>
          <w:color w:val="000000"/>
        </w:rPr>
        <w:t>: Egli</w:t>
      </w:r>
      <w:r w:rsidR="006D1FA1" w:rsidRPr="00705554">
        <w:rPr>
          <w:rFonts w:asciiTheme="minorHAnsi" w:hAnsiTheme="minorHAnsi" w:cstheme="minorHAnsi"/>
          <w:color w:val="000000"/>
        </w:rPr>
        <w:t xml:space="preserve"> portò «nel suo corpo» «sul legno», cioè sulla croce, «i nostri peccati», per poterli annientare.</w:t>
      </w:r>
      <w:r>
        <w:rPr>
          <w:rFonts w:asciiTheme="minorHAnsi" w:hAnsiTheme="minorHAnsi" w:cstheme="minorHAnsi"/>
          <w:color w:val="000000"/>
        </w:rPr>
        <w:t xml:space="preserve"> </w:t>
      </w:r>
      <w:r w:rsidR="006D1FA1" w:rsidRPr="00705554">
        <w:rPr>
          <w:rFonts w:asciiTheme="minorHAnsi" w:hAnsiTheme="minorHAnsi" w:cstheme="minorHAnsi"/>
          <w:color w:val="000000"/>
        </w:rPr>
        <w:t>Per questa via anche noi, liberati dall’uomo vecchio, col suo male e la sua miseria, possiamo «vivere per</w:t>
      </w:r>
      <w:r w:rsidR="00705554">
        <w:rPr>
          <w:rFonts w:asciiTheme="minorHAnsi" w:hAnsiTheme="minorHAnsi" w:cstheme="minorHAnsi"/>
          <w:color w:val="000000"/>
        </w:rPr>
        <w:t xml:space="preserve"> la giustizia», cioè in santità.</w:t>
      </w:r>
      <w:r w:rsidR="00705554">
        <w:rPr>
          <w:rFonts w:asciiTheme="minorHAnsi" w:hAnsiTheme="minorHAnsi" w:cstheme="minorHAnsi"/>
          <w:color w:val="000000"/>
        </w:rPr>
        <w:tab/>
      </w:r>
      <w:r w:rsidR="00705554">
        <w:rPr>
          <w:rFonts w:asciiTheme="minorHAnsi" w:hAnsiTheme="minorHAnsi" w:cstheme="minorHAnsi"/>
          <w:color w:val="000000"/>
        </w:rPr>
        <w:tab/>
      </w:r>
      <w:r w:rsidR="00705554">
        <w:rPr>
          <w:rFonts w:asciiTheme="minorHAnsi" w:hAnsiTheme="minorHAnsi" w:cstheme="minorHAnsi"/>
          <w:color w:val="000000"/>
        </w:rPr>
        <w:tab/>
      </w:r>
      <w:r w:rsidR="00705554">
        <w:rPr>
          <w:rFonts w:asciiTheme="minorHAnsi" w:hAnsiTheme="minorHAnsi" w:cstheme="minorHAnsi"/>
          <w:color w:val="000000"/>
        </w:rPr>
        <w:tab/>
      </w:r>
      <w:r w:rsidR="00E40D8D" w:rsidRPr="00705554">
        <w:rPr>
          <w:rFonts w:asciiTheme="minorHAnsi" w:hAnsiTheme="minorHAnsi" w:cstheme="minorHAnsi"/>
          <w:color w:val="000000"/>
        </w:rPr>
        <w:t>(Dalle Catechesi di S. Giovanni Paolo II)</w:t>
      </w:r>
    </w:p>
    <w:p w:rsidR="000D3A27" w:rsidRDefault="000D3A27" w:rsidP="000D3A27">
      <w:pPr>
        <w:pStyle w:val="NormaleWeb"/>
        <w:shd w:val="clear" w:color="auto" w:fill="FFFFFF"/>
        <w:spacing w:before="0" w:beforeAutospacing="0"/>
        <w:jc w:val="both"/>
        <w:rPr>
          <w:rFonts w:asciiTheme="minorHAnsi" w:hAnsiTheme="minorHAnsi" w:cstheme="minorHAnsi"/>
          <w:color w:val="000000"/>
        </w:rPr>
      </w:pPr>
    </w:p>
    <w:p w:rsidR="000D3A27" w:rsidRDefault="000D3A27" w:rsidP="000D3A27">
      <w:pPr>
        <w:pStyle w:val="NormaleWeb"/>
        <w:shd w:val="clear" w:color="auto" w:fill="FFFFFF"/>
        <w:spacing w:before="0" w:beforeAutospacing="0"/>
        <w:jc w:val="both"/>
        <w:rPr>
          <w:rFonts w:asciiTheme="minorHAnsi" w:hAnsiTheme="minorHAnsi" w:cstheme="minorHAnsi"/>
          <w:color w:val="000000"/>
        </w:rPr>
      </w:pPr>
    </w:p>
    <w:p w:rsidR="005B0893" w:rsidRPr="000D3A27" w:rsidRDefault="0044072E" w:rsidP="000D3A27">
      <w:pPr>
        <w:pStyle w:val="NormaleWeb"/>
        <w:shd w:val="clear" w:color="auto" w:fill="FFFFFF"/>
        <w:spacing w:before="0" w:beforeAutospacing="0"/>
        <w:jc w:val="both"/>
        <w:rPr>
          <w:rStyle w:val="text-to-speech"/>
          <w:rFonts w:asciiTheme="minorHAnsi" w:hAnsiTheme="minorHAnsi" w:cstheme="minorHAnsi"/>
          <w:color w:val="000000"/>
        </w:rPr>
      </w:pPr>
      <w:proofErr w:type="spellStart"/>
      <w:proofErr w:type="gramStart"/>
      <w:r w:rsidRPr="00705554">
        <w:rPr>
          <w:rStyle w:val="text-to-speech"/>
          <w:rFonts w:asciiTheme="minorHAnsi" w:hAnsiTheme="minorHAnsi" w:cstheme="minorHAnsi"/>
          <w:b/>
          <w:color w:val="111111"/>
        </w:rPr>
        <w:lastRenderedPageBreak/>
        <w:t>Rit</w:t>
      </w:r>
      <w:proofErr w:type="spellEnd"/>
      <w:r w:rsidRPr="00705554">
        <w:rPr>
          <w:rStyle w:val="text-to-speech"/>
          <w:rFonts w:asciiTheme="minorHAnsi" w:hAnsiTheme="minorHAnsi" w:cstheme="minorHAnsi"/>
          <w:b/>
          <w:color w:val="111111"/>
        </w:rPr>
        <w:t>.</w:t>
      </w:r>
      <w:r w:rsidRPr="00705554">
        <w:rPr>
          <w:rFonts w:asciiTheme="minorHAnsi" w:hAnsiTheme="minorHAnsi" w:cstheme="minorHAnsi"/>
          <w:i/>
        </w:rPr>
        <w:t>(</w:t>
      </w:r>
      <w:proofErr w:type="gramEnd"/>
      <w:r w:rsidRPr="00705554">
        <w:rPr>
          <w:rFonts w:asciiTheme="minorHAnsi" w:hAnsiTheme="minorHAnsi" w:cstheme="minorHAnsi"/>
          <w:i/>
        </w:rPr>
        <w:t>cantato</w:t>
      </w:r>
      <w:r w:rsidR="00150FDB">
        <w:rPr>
          <w:rFonts w:asciiTheme="minorHAnsi" w:hAnsiTheme="minorHAnsi" w:cstheme="minorHAnsi"/>
          <w:i/>
        </w:rPr>
        <w:t xml:space="preserve">): </w:t>
      </w:r>
      <w:r w:rsidR="00150FDB" w:rsidRPr="00150FDB">
        <w:rPr>
          <w:rFonts w:asciiTheme="minorHAnsi" w:hAnsiTheme="minorHAnsi" w:cstheme="minorHAnsi"/>
          <w:b/>
          <w:i/>
        </w:rPr>
        <w:t>SULLE TUE ORME, SIGNORE, GUIDA I NOSTRI PASSI!</w:t>
      </w:r>
    </w:p>
    <w:p w:rsidR="005B0893" w:rsidRDefault="005B0893" w:rsidP="005B0893">
      <w:pPr>
        <w:shd w:val="clear" w:color="auto" w:fill="F6F3E9"/>
        <w:spacing w:after="0" w:line="336" w:lineRule="atLeast"/>
        <w:rPr>
          <w:rFonts w:eastAsia="Times New Roman" w:cstheme="minorHAnsi"/>
          <w:color w:val="000000"/>
          <w:sz w:val="24"/>
          <w:szCs w:val="24"/>
          <w:lang w:eastAsia="it-IT"/>
        </w:rPr>
        <w:sectPr w:rsidR="005B0893" w:rsidSect="000D3A27">
          <w:pgSz w:w="11906" w:h="16838"/>
          <w:pgMar w:top="720" w:right="720" w:bottom="720" w:left="720" w:header="708" w:footer="708" w:gutter="0"/>
          <w:cols w:space="708"/>
          <w:docGrid w:linePitch="360"/>
        </w:sectPr>
      </w:pPr>
    </w:p>
    <w:p w:rsidR="005B0893" w:rsidRPr="005B0893" w:rsidRDefault="005B0893" w:rsidP="005B0893">
      <w:pPr>
        <w:shd w:val="clear" w:color="auto" w:fill="F6F3E9"/>
        <w:spacing w:after="0" w:line="336" w:lineRule="atLeast"/>
        <w:rPr>
          <w:rFonts w:eastAsia="Times New Roman" w:cstheme="minorHAnsi"/>
          <w:color w:val="000000"/>
          <w:sz w:val="24"/>
          <w:szCs w:val="24"/>
          <w:lang w:eastAsia="it-IT"/>
        </w:rPr>
      </w:pPr>
      <w:r w:rsidRPr="005B0893">
        <w:rPr>
          <w:rFonts w:eastAsia="Times New Roman" w:cstheme="minorHAnsi"/>
          <w:color w:val="000000"/>
          <w:sz w:val="24"/>
          <w:szCs w:val="24"/>
          <w:lang w:eastAsia="it-IT"/>
        </w:rPr>
        <w:lastRenderedPageBreak/>
        <w:t>Cristo patì per voi,</w:t>
      </w:r>
      <w:r w:rsidRPr="005B0893">
        <w:rPr>
          <w:rFonts w:eastAsia="Times New Roman" w:cstheme="minorHAnsi"/>
          <w:color w:val="000000"/>
          <w:sz w:val="24"/>
          <w:szCs w:val="24"/>
          <w:lang w:eastAsia="it-IT"/>
        </w:rPr>
        <w:br/>
        <w:t>      lasciandovi un esempio, *</w:t>
      </w:r>
      <w:r w:rsidRPr="005B0893">
        <w:rPr>
          <w:rFonts w:eastAsia="Times New Roman" w:cstheme="minorHAnsi"/>
          <w:color w:val="000000"/>
          <w:sz w:val="24"/>
          <w:szCs w:val="24"/>
          <w:lang w:eastAsia="it-IT"/>
        </w:rPr>
        <w:br/>
        <w:t>    perché ne seguiate le orme:</w:t>
      </w:r>
    </w:p>
    <w:p w:rsidR="005B0893" w:rsidRPr="005B0893" w:rsidRDefault="005B0893" w:rsidP="005B0893">
      <w:pPr>
        <w:shd w:val="clear" w:color="auto" w:fill="F6F3E9"/>
        <w:spacing w:line="336" w:lineRule="atLeast"/>
        <w:rPr>
          <w:rFonts w:eastAsia="Times New Roman" w:cstheme="minorHAnsi"/>
          <w:color w:val="000000"/>
          <w:sz w:val="24"/>
          <w:szCs w:val="24"/>
          <w:lang w:eastAsia="it-IT"/>
        </w:rPr>
      </w:pPr>
      <w:r w:rsidRPr="005B0893">
        <w:rPr>
          <w:rFonts w:eastAsia="Times New Roman" w:cstheme="minorHAnsi"/>
          <w:color w:val="000000"/>
          <w:sz w:val="24"/>
          <w:szCs w:val="24"/>
          <w:lang w:eastAsia="it-IT"/>
        </w:rPr>
        <w:t>egli non commise peccato</w:t>
      </w:r>
      <w:r w:rsidRPr="005B0893">
        <w:rPr>
          <w:rFonts w:eastAsia="Times New Roman" w:cstheme="minorHAnsi"/>
          <w:color w:val="000000"/>
          <w:sz w:val="24"/>
          <w:szCs w:val="24"/>
          <w:lang w:eastAsia="it-IT"/>
        </w:rPr>
        <w:br/>
        <w:t>       e non si trovò inganno *</w:t>
      </w:r>
      <w:r w:rsidRPr="005B0893">
        <w:rPr>
          <w:rFonts w:eastAsia="Times New Roman" w:cstheme="minorHAnsi"/>
          <w:color w:val="000000"/>
          <w:sz w:val="24"/>
          <w:szCs w:val="24"/>
          <w:lang w:eastAsia="it-IT"/>
        </w:rPr>
        <w:br/>
        <w:t>    sulla sua bocca;</w:t>
      </w:r>
      <w:r w:rsidR="000D3A27">
        <w:rPr>
          <w:rFonts w:eastAsia="Times New Roman" w:cstheme="minorHAnsi"/>
          <w:color w:val="000000"/>
          <w:sz w:val="24"/>
          <w:szCs w:val="24"/>
          <w:lang w:eastAsia="it-IT"/>
        </w:rPr>
        <w:tab/>
      </w:r>
      <w:r w:rsidR="000D3A27">
        <w:rPr>
          <w:rFonts w:eastAsia="Times New Roman" w:cstheme="minorHAnsi"/>
          <w:color w:val="000000"/>
          <w:sz w:val="24"/>
          <w:szCs w:val="24"/>
          <w:lang w:eastAsia="it-IT"/>
        </w:rPr>
        <w:tab/>
      </w:r>
      <w:r w:rsidR="000D3A27">
        <w:rPr>
          <w:rFonts w:eastAsia="Times New Roman" w:cstheme="minorHAnsi"/>
          <w:color w:val="000000"/>
          <w:sz w:val="24"/>
          <w:szCs w:val="24"/>
          <w:lang w:eastAsia="it-IT"/>
        </w:rPr>
        <w:tab/>
      </w:r>
      <w:proofErr w:type="spellStart"/>
      <w:r w:rsidR="000D3A27" w:rsidRPr="00705554">
        <w:rPr>
          <w:rStyle w:val="text-to-speech"/>
          <w:rFonts w:cstheme="minorHAnsi"/>
          <w:b/>
          <w:color w:val="111111"/>
        </w:rPr>
        <w:t>Rit</w:t>
      </w:r>
      <w:proofErr w:type="spellEnd"/>
    </w:p>
    <w:p w:rsidR="005B0893" w:rsidRPr="005B0893" w:rsidRDefault="005B0893" w:rsidP="005B0893">
      <w:pPr>
        <w:shd w:val="clear" w:color="auto" w:fill="F6F3E9"/>
        <w:spacing w:line="336" w:lineRule="atLeast"/>
        <w:rPr>
          <w:rFonts w:eastAsia="Times New Roman" w:cstheme="minorHAnsi"/>
          <w:color w:val="000000"/>
          <w:sz w:val="24"/>
          <w:szCs w:val="24"/>
          <w:lang w:eastAsia="it-IT"/>
        </w:rPr>
      </w:pPr>
      <w:r w:rsidRPr="005B0893">
        <w:rPr>
          <w:rFonts w:eastAsia="Times New Roman" w:cstheme="minorHAnsi"/>
          <w:color w:val="000000"/>
          <w:sz w:val="24"/>
          <w:szCs w:val="24"/>
          <w:lang w:eastAsia="it-IT"/>
        </w:rPr>
        <w:t>oltraggiato non rispondeva con oltraggi, *</w:t>
      </w:r>
      <w:r w:rsidRPr="005B0893">
        <w:rPr>
          <w:rFonts w:eastAsia="Times New Roman" w:cstheme="minorHAnsi"/>
          <w:color w:val="000000"/>
          <w:sz w:val="24"/>
          <w:szCs w:val="24"/>
          <w:lang w:eastAsia="it-IT"/>
        </w:rPr>
        <w:br/>
        <w:t>    e soffrendo</w:t>
      </w:r>
      <w:r w:rsidRPr="005B0893">
        <w:rPr>
          <w:rFonts w:eastAsia="Times New Roman" w:cstheme="minorHAnsi"/>
          <w:color w:val="000000"/>
          <w:sz w:val="24"/>
          <w:szCs w:val="24"/>
          <w:lang w:eastAsia="it-IT"/>
        </w:rPr>
        <w:br/>
        <w:t>       non minacciava vendetta</w:t>
      </w:r>
    </w:p>
    <w:p w:rsidR="005B0893" w:rsidRPr="005B0893" w:rsidRDefault="005B0893" w:rsidP="005B0893">
      <w:pPr>
        <w:shd w:val="clear" w:color="auto" w:fill="F6F3E9"/>
        <w:spacing w:line="336" w:lineRule="atLeast"/>
        <w:rPr>
          <w:rFonts w:eastAsia="Times New Roman" w:cstheme="minorHAnsi"/>
          <w:color w:val="000000"/>
          <w:sz w:val="24"/>
          <w:szCs w:val="24"/>
          <w:lang w:eastAsia="it-IT"/>
        </w:rPr>
      </w:pPr>
      <w:r w:rsidRPr="005B0893">
        <w:rPr>
          <w:rFonts w:eastAsia="Times New Roman" w:cstheme="minorHAnsi"/>
          <w:color w:val="000000"/>
          <w:sz w:val="24"/>
          <w:szCs w:val="24"/>
          <w:lang w:eastAsia="it-IT"/>
        </w:rPr>
        <w:lastRenderedPageBreak/>
        <w:t>ma rimetteva</w:t>
      </w:r>
      <w:r w:rsidRPr="005B0893">
        <w:rPr>
          <w:rFonts w:eastAsia="Times New Roman" w:cstheme="minorHAnsi"/>
          <w:color w:val="000000"/>
          <w:sz w:val="24"/>
          <w:szCs w:val="24"/>
          <w:lang w:eastAsia="it-IT"/>
        </w:rPr>
        <w:br/>
        <w:t>       la sua causa *</w:t>
      </w:r>
      <w:r w:rsidRPr="005B0893">
        <w:rPr>
          <w:rFonts w:eastAsia="Times New Roman" w:cstheme="minorHAnsi"/>
          <w:color w:val="000000"/>
          <w:sz w:val="24"/>
          <w:szCs w:val="24"/>
          <w:lang w:eastAsia="it-IT"/>
        </w:rPr>
        <w:br/>
        <w:t>    a colui che giudica con giustizia.</w:t>
      </w:r>
      <w:r w:rsidR="000D3A27">
        <w:rPr>
          <w:rFonts w:eastAsia="Times New Roman" w:cstheme="minorHAnsi"/>
          <w:color w:val="000000"/>
          <w:sz w:val="24"/>
          <w:szCs w:val="24"/>
          <w:lang w:eastAsia="it-IT"/>
        </w:rPr>
        <w:tab/>
        <w:t xml:space="preserve">    </w:t>
      </w:r>
      <w:proofErr w:type="spellStart"/>
      <w:r w:rsidR="000D3A27" w:rsidRPr="00705554">
        <w:rPr>
          <w:rStyle w:val="text-to-speech"/>
          <w:rFonts w:cstheme="minorHAnsi"/>
          <w:b/>
          <w:color w:val="111111"/>
        </w:rPr>
        <w:t>Rit</w:t>
      </w:r>
      <w:proofErr w:type="spellEnd"/>
    </w:p>
    <w:p w:rsidR="005B0893" w:rsidRPr="005B0893" w:rsidRDefault="005B0893" w:rsidP="005B0893">
      <w:pPr>
        <w:shd w:val="clear" w:color="auto" w:fill="F6F3E9"/>
        <w:spacing w:line="336" w:lineRule="atLeast"/>
        <w:rPr>
          <w:rFonts w:eastAsia="Times New Roman" w:cstheme="minorHAnsi"/>
          <w:color w:val="000000"/>
          <w:sz w:val="24"/>
          <w:szCs w:val="24"/>
          <w:lang w:eastAsia="it-IT"/>
        </w:rPr>
      </w:pPr>
      <w:r w:rsidRPr="005B0893">
        <w:rPr>
          <w:rFonts w:eastAsia="Times New Roman" w:cstheme="minorHAnsi"/>
          <w:color w:val="000000"/>
          <w:sz w:val="24"/>
          <w:szCs w:val="24"/>
          <w:lang w:eastAsia="it-IT"/>
        </w:rPr>
        <w:t>Egli portò i nostri peccati</w:t>
      </w:r>
      <w:r w:rsidRPr="005B0893">
        <w:rPr>
          <w:rFonts w:eastAsia="Times New Roman" w:cstheme="minorHAnsi"/>
          <w:color w:val="000000"/>
          <w:sz w:val="24"/>
          <w:szCs w:val="24"/>
          <w:lang w:eastAsia="it-IT"/>
        </w:rPr>
        <w:br/>
        <w:t>       nel suo corpo *</w:t>
      </w:r>
      <w:r w:rsidRPr="005B0893">
        <w:rPr>
          <w:rFonts w:eastAsia="Times New Roman" w:cstheme="minorHAnsi"/>
          <w:color w:val="000000"/>
          <w:sz w:val="24"/>
          <w:szCs w:val="24"/>
          <w:lang w:eastAsia="it-IT"/>
        </w:rPr>
        <w:br/>
        <w:t>    sul legno della croce,</w:t>
      </w:r>
      <w:r w:rsidR="000D3A27">
        <w:rPr>
          <w:rFonts w:eastAsia="Times New Roman" w:cstheme="minorHAnsi"/>
          <w:color w:val="000000"/>
          <w:sz w:val="24"/>
          <w:szCs w:val="24"/>
          <w:lang w:eastAsia="it-IT"/>
        </w:rPr>
        <w:tab/>
      </w:r>
      <w:r w:rsidR="000D3A27">
        <w:rPr>
          <w:rFonts w:eastAsia="Times New Roman" w:cstheme="minorHAnsi"/>
          <w:color w:val="000000"/>
          <w:sz w:val="24"/>
          <w:szCs w:val="24"/>
          <w:lang w:eastAsia="it-IT"/>
        </w:rPr>
        <w:tab/>
        <w:t xml:space="preserve">    </w:t>
      </w:r>
      <w:proofErr w:type="spellStart"/>
      <w:r w:rsidR="000D3A27" w:rsidRPr="00705554">
        <w:rPr>
          <w:rStyle w:val="text-to-speech"/>
          <w:rFonts w:cstheme="minorHAnsi"/>
          <w:b/>
          <w:color w:val="111111"/>
        </w:rPr>
        <w:t>Rit</w:t>
      </w:r>
      <w:proofErr w:type="spellEnd"/>
    </w:p>
    <w:p w:rsidR="005B0893" w:rsidRPr="005B0893" w:rsidRDefault="005B0893" w:rsidP="005B0893">
      <w:pPr>
        <w:shd w:val="clear" w:color="auto" w:fill="F6F3E9"/>
        <w:spacing w:line="336" w:lineRule="atLeast"/>
        <w:rPr>
          <w:rFonts w:eastAsia="Times New Roman" w:cstheme="minorHAnsi"/>
          <w:color w:val="000000"/>
          <w:sz w:val="24"/>
          <w:szCs w:val="24"/>
          <w:lang w:eastAsia="it-IT"/>
        </w:rPr>
      </w:pPr>
      <w:r w:rsidRPr="005B0893">
        <w:rPr>
          <w:rFonts w:eastAsia="Times New Roman" w:cstheme="minorHAnsi"/>
          <w:color w:val="000000"/>
          <w:sz w:val="24"/>
          <w:szCs w:val="24"/>
          <w:lang w:eastAsia="it-IT"/>
        </w:rPr>
        <w:t>perché, non vivendo più per il peccato,</w:t>
      </w:r>
      <w:r w:rsidRPr="005B0893">
        <w:rPr>
          <w:rFonts w:eastAsia="Times New Roman" w:cstheme="minorHAnsi"/>
          <w:color w:val="000000"/>
          <w:sz w:val="24"/>
          <w:szCs w:val="24"/>
          <w:lang w:eastAsia="it-IT"/>
        </w:rPr>
        <w:br/>
        <w:t>       vivessimo per la giustizia. *</w:t>
      </w:r>
      <w:r w:rsidRPr="005B0893">
        <w:rPr>
          <w:rFonts w:eastAsia="Times New Roman" w:cstheme="minorHAnsi"/>
          <w:color w:val="000000"/>
          <w:sz w:val="24"/>
          <w:szCs w:val="24"/>
          <w:lang w:eastAsia="it-IT"/>
        </w:rPr>
        <w:br/>
        <w:t>    Dalle sue piaghe siamo stati guariti.</w:t>
      </w:r>
      <w:r w:rsidR="000D3A27">
        <w:rPr>
          <w:rFonts w:eastAsia="Times New Roman" w:cstheme="minorHAnsi"/>
          <w:color w:val="000000"/>
          <w:sz w:val="24"/>
          <w:szCs w:val="24"/>
          <w:lang w:eastAsia="it-IT"/>
        </w:rPr>
        <w:t xml:space="preserve">  </w:t>
      </w:r>
      <w:proofErr w:type="spellStart"/>
      <w:r w:rsidR="000D3A27" w:rsidRPr="00705554">
        <w:rPr>
          <w:rStyle w:val="text-to-speech"/>
          <w:rFonts w:cstheme="minorHAnsi"/>
          <w:b/>
          <w:color w:val="111111"/>
        </w:rPr>
        <w:t>Rit</w:t>
      </w:r>
      <w:proofErr w:type="spellEnd"/>
    </w:p>
    <w:p w:rsidR="005B0893" w:rsidRDefault="005B0893" w:rsidP="00705554">
      <w:pPr>
        <w:pStyle w:val="NormaleWeb"/>
        <w:shd w:val="clear" w:color="auto" w:fill="FFFFFF"/>
        <w:rPr>
          <w:rStyle w:val="text-to-speech"/>
          <w:rFonts w:asciiTheme="minorHAnsi" w:hAnsiTheme="minorHAnsi" w:cstheme="minorHAnsi"/>
          <w:b/>
          <w:color w:val="111111"/>
        </w:rPr>
        <w:sectPr w:rsidR="005B0893" w:rsidSect="000D3A27">
          <w:type w:val="continuous"/>
          <w:pgSz w:w="11906" w:h="16838"/>
          <w:pgMar w:top="720" w:right="720" w:bottom="720" w:left="720" w:header="708" w:footer="708" w:gutter="0"/>
          <w:cols w:num="2" w:space="708"/>
          <w:docGrid w:linePitch="360"/>
        </w:sectPr>
      </w:pPr>
    </w:p>
    <w:p w:rsidR="005B0893" w:rsidRDefault="005B0893" w:rsidP="00705554">
      <w:pPr>
        <w:pStyle w:val="NormaleWeb"/>
        <w:shd w:val="clear" w:color="auto" w:fill="FFFFFF"/>
        <w:rPr>
          <w:rStyle w:val="text-to-speech"/>
          <w:rFonts w:asciiTheme="minorHAnsi" w:hAnsiTheme="minorHAnsi" w:cstheme="minorHAnsi"/>
          <w:b/>
          <w:color w:val="111111"/>
        </w:rPr>
      </w:pPr>
    </w:p>
    <w:p w:rsidR="0044072E" w:rsidRPr="00705554" w:rsidRDefault="0044072E" w:rsidP="00705554">
      <w:pPr>
        <w:pStyle w:val="NormaleWeb"/>
        <w:shd w:val="clear" w:color="auto" w:fill="FFFFFF"/>
        <w:rPr>
          <w:rFonts w:asciiTheme="minorHAnsi" w:hAnsiTheme="minorHAnsi" w:cstheme="minorHAnsi"/>
          <w:b/>
          <w:u w:val="single"/>
        </w:rPr>
      </w:pPr>
      <w:r w:rsidRPr="00705554">
        <w:rPr>
          <w:rFonts w:asciiTheme="minorHAnsi" w:hAnsiTheme="minorHAnsi" w:cstheme="minorHAnsi"/>
          <w:b/>
          <w:u w:val="single"/>
        </w:rPr>
        <w:t>BREVE RIFLESSIONE</w:t>
      </w:r>
    </w:p>
    <w:p w:rsidR="0044072E" w:rsidRPr="00705554" w:rsidRDefault="0044072E" w:rsidP="0044072E">
      <w:pPr>
        <w:jc w:val="both"/>
        <w:rPr>
          <w:rFonts w:cstheme="minorHAnsi"/>
          <w:b/>
          <w:sz w:val="24"/>
          <w:szCs w:val="24"/>
          <w:u w:val="single"/>
        </w:rPr>
      </w:pPr>
    </w:p>
    <w:p w:rsidR="0044072E" w:rsidRPr="00705554" w:rsidRDefault="0044072E" w:rsidP="0044072E">
      <w:pPr>
        <w:jc w:val="both"/>
        <w:rPr>
          <w:rFonts w:cstheme="minorHAnsi"/>
          <w:b/>
          <w:color w:val="000000"/>
          <w:sz w:val="24"/>
          <w:szCs w:val="24"/>
          <w:u w:val="single"/>
        </w:rPr>
      </w:pPr>
      <w:r w:rsidRPr="00705554">
        <w:rPr>
          <w:rFonts w:cstheme="minorHAnsi"/>
          <w:b/>
          <w:color w:val="000000"/>
          <w:sz w:val="24"/>
          <w:szCs w:val="24"/>
          <w:u w:val="single"/>
        </w:rPr>
        <w:t>PREGHIERA DI RISONANZA</w:t>
      </w:r>
    </w:p>
    <w:p w:rsidR="0044072E" w:rsidRPr="00705554" w:rsidRDefault="005264E5" w:rsidP="0044072E">
      <w:pPr>
        <w:pStyle w:val="Paragrafoelenco"/>
        <w:numPr>
          <w:ilvl w:val="0"/>
          <w:numId w:val="1"/>
        </w:numPr>
        <w:jc w:val="both"/>
        <w:rPr>
          <w:rStyle w:val="text-to-speech"/>
          <w:rFonts w:cstheme="minorHAnsi"/>
          <w:b/>
          <w:i/>
          <w:sz w:val="28"/>
          <w:szCs w:val="28"/>
        </w:rPr>
      </w:pPr>
      <w:r w:rsidRPr="00705554">
        <w:rPr>
          <w:rStyle w:val="text-to-speech"/>
          <w:rFonts w:cstheme="minorHAnsi"/>
          <w:b/>
          <w:i/>
          <w:color w:val="111111"/>
          <w:sz w:val="28"/>
          <w:szCs w:val="28"/>
        </w:rPr>
        <w:t>Perché ne seguiate le orme</w:t>
      </w:r>
      <w:r w:rsidR="0044072E" w:rsidRPr="00705554">
        <w:rPr>
          <w:rStyle w:val="text-to-speech"/>
          <w:rFonts w:cstheme="minorHAnsi"/>
          <w:b/>
          <w:i/>
          <w:color w:val="111111"/>
          <w:sz w:val="28"/>
          <w:szCs w:val="28"/>
        </w:rPr>
        <w:t xml:space="preserve"> … </w:t>
      </w:r>
    </w:p>
    <w:p w:rsidR="0044072E" w:rsidRPr="00705554" w:rsidRDefault="0044072E" w:rsidP="0044072E">
      <w:pPr>
        <w:pStyle w:val="Paragrafoelenco"/>
        <w:jc w:val="both"/>
        <w:rPr>
          <w:rFonts w:cstheme="minorHAnsi"/>
          <w:b/>
          <w:i/>
          <w:sz w:val="24"/>
          <w:szCs w:val="24"/>
        </w:rPr>
      </w:pPr>
    </w:p>
    <w:p w:rsidR="0044072E" w:rsidRPr="00705554" w:rsidRDefault="00335A7D" w:rsidP="0044072E">
      <w:pPr>
        <w:pStyle w:val="Paragrafoelenco"/>
        <w:ind w:left="0"/>
        <w:jc w:val="both"/>
        <w:rPr>
          <w:rFonts w:cstheme="minorHAnsi"/>
          <w:b/>
          <w:sz w:val="24"/>
          <w:szCs w:val="24"/>
        </w:rPr>
      </w:pPr>
      <w:r w:rsidRPr="00705554">
        <w:rPr>
          <w:rFonts w:cstheme="minorHAnsi"/>
          <w:b/>
          <w:sz w:val="24"/>
          <w:szCs w:val="24"/>
        </w:rPr>
        <w:t xml:space="preserve">Dal Messaggio </w:t>
      </w:r>
      <w:r w:rsidR="0044072E" w:rsidRPr="00705554">
        <w:rPr>
          <w:rFonts w:cstheme="minorHAnsi"/>
          <w:b/>
          <w:sz w:val="24"/>
          <w:szCs w:val="24"/>
        </w:rPr>
        <w:t>di Papa Francesco</w:t>
      </w:r>
      <w:r w:rsidRPr="00705554">
        <w:rPr>
          <w:rFonts w:cstheme="minorHAnsi"/>
          <w:b/>
          <w:sz w:val="24"/>
          <w:szCs w:val="24"/>
        </w:rPr>
        <w:t xml:space="preserve"> per la XXXV Giornata Mondiale della Gioventù</w:t>
      </w:r>
    </w:p>
    <w:p w:rsidR="00335A7D" w:rsidRPr="00705554" w:rsidRDefault="00335A7D" w:rsidP="005B0893">
      <w:pPr>
        <w:pStyle w:val="NormaleWeb"/>
        <w:shd w:val="clear" w:color="auto" w:fill="FFFFFF"/>
        <w:jc w:val="both"/>
        <w:rPr>
          <w:rFonts w:asciiTheme="minorHAnsi" w:hAnsiTheme="minorHAnsi" w:cstheme="minorHAnsi"/>
          <w:color w:val="000000"/>
        </w:rPr>
      </w:pPr>
      <w:r w:rsidRPr="00705554">
        <w:rPr>
          <w:rFonts w:asciiTheme="minorHAnsi" w:hAnsiTheme="minorHAnsi" w:cstheme="minorHAnsi"/>
          <w:color w:val="000000"/>
        </w:rPr>
        <w:t>Le Sacre Scritture riportano spesso lo stato d’animo di chi si lascia toccare “fino alle viscere” dal dolore altrui. La commozione di Gesù lo rende partecipe della realtà dell’altro. Prende su di sé la miseria dell’altro. In tante occasioni voi giovani dimostrate di saper </w:t>
      </w:r>
      <w:r w:rsidRPr="00705554">
        <w:rPr>
          <w:rFonts w:asciiTheme="minorHAnsi" w:hAnsiTheme="minorHAnsi" w:cstheme="minorHAnsi"/>
          <w:i/>
          <w:iCs/>
          <w:color w:val="000000"/>
        </w:rPr>
        <w:t>con-patire</w:t>
      </w:r>
      <w:r w:rsidRPr="00705554">
        <w:rPr>
          <w:rFonts w:asciiTheme="minorHAnsi" w:hAnsiTheme="minorHAnsi" w:cstheme="minorHAnsi"/>
          <w:color w:val="000000"/>
        </w:rPr>
        <w:t xml:space="preserve">. Possiate sempre ascoltare il gemito di chi soffre; lasciarvi commuovere da coloro che piangono e muoiono nel mondo di oggi. «Certe realtà della vita si vedono soltanto con gli occhi puliti dalle lacrime». Che le loro ferite diventino le vostre, e sarete portatori di speranza in questo mondo. </w:t>
      </w:r>
      <w:r w:rsidR="00E83D81" w:rsidRPr="00705554">
        <w:rPr>
          <w:rFonts w:asciiTheme="minorHAnsi" w:hAnsiTheme="minorHAnsi" w:cstheme="minorHAnsi"/>
          <w:color w:val="000000"/>
        </w:rPr>
        <w:t>Sì, anche voi giovani potete avvicinarvi alle realtà di dolore e di morte che incontrate, potete toccarle e generare vita come Gesù … un segno di vicinanza, semplice ma concreto, può suscitare forze di risurrezione.</w:t>
      </w:r>
      <w:r w:rsidR="000D3A27">
        <w:rPr>
          <w:rFonts w:asciiTheme="minorHAnsi" w:hAnsiTheme="minorHAnsi" w:cstheme="minorHAnsi"/>
          <w:color w:val="000000"/>
        </w:rPr>
        <w:t xml:space="preserve"> </w:t>
      </w:r>
      <w:r w:rsidRPr="00705554">
        <w:rPr>
          <w:rFonts w:asciiTheme="minorHAnsi" w:hAnsiTheme="minorHAnsi" w:cstheme="minorHAnsi"/>
          <w:color w:val="000000"/>
        </w:rPr>
        <w:t>Potrete dire al fratello, alla sorella: «Alzati, non sei solo», e far sperimentare che Dio Padre ci ama e Gesù è la sua mano tesa per risollevarci.</w:t>
      </w:r>
    </w:p>
    <w:p w:rsidR="00335A7D" w:rsidRPr="00705554" w:rsidRDefault="00335A7D" w:rsidP="00335A7D">
      <w:pPr>
        <w:pStyle w:val="NormaleWeb"/>
        <w:shd w:val="clear" w:color="auto" w:fill="FFFFFF"/>
        <w:rPr>
          <w:rFonts w:asciiTheme="minorHAnsi" w:hAnsiTheme="minorHAnsi" w:cstheme="minorHAnsi"/>
          <w:color w:val="000000"/>
          <w:sz w:val="22"/>
          <w:szCs w:val="22"/>
        </w:rPr>
      </w:pPr>
    </w:p>
    <w:p w:rsidR="0044072E" w:rsidRPr="00705554" w:rsidRDefault="0044072E" w:rsidP="0044072E">
      <w:pPr>
        <w:pStyle w:val="NormaleWeb"/>
        <w:shd w:val="clear" w:color="auto" w:fill="FFFFFF"/>
        <w:jc w:val="both"/>
        <w:rPr>
          <w:rFonts w:asciiTheme="minorHAnsi" w:hAnsiTheme="minorHAnsi" w:cstheme="minorHAnsi"/>
          <w:b/>
          <w:i/>
        </w:rPr>
      </w:pPr>
      <w:r w:rsidRPr="00705554">
        <w:rPr>
          <w:rFonts w:asciiTheme="minorHAnsi" w:hAnsiTheme="minorHAnsi" w:cstheme="minorHAnsi"/>
          <w:b/>
          <w:i/>
        </w:rPr>
        <w:t>Preghiera e adorazione personale</w:t>
      </w:r>
    </w:p>
    <w:p w:rsidR="0044072E" w:rsidRPr="00705554" w:rsidRDefault="0044072E" w:rsidP="0044072E">
      <w:pPr>
        <w:spacing w:after="0" w:line="276" w:lineRule="auto"/>
        <w:jc w:val="both"/>
        <w:rPr>
          <w:rFonts w:cstheme="minorHAnsi"/>
          <w:b/>
          <w:color w:val="000000"/>
          <w:sz w:val="24"/>
          <w:szCs w:val="24"/>
        </w:rPr>
      </w:pPr>
    </w:p>
    <w:p w:rsidR="0044072E" w:rsidRPr="00705554" w:rsidRDefault="0044072E" w:rsidP="0044072E">
      <w:pPr>
        <w:spacing w:after="0" w:line="276" w:lineRule="auto"/>
        <w:jc w:val="both"/>
        <w:rPr>
          <w:rFonts w:cstheme="minorHAnsi"/>
          <w:b/>
          <w:sz w:val="24"/>
          <w:szCs w:val="24"/>
          <w:lang w:eastAsia="it-IT"/>
        </w:rPr>
      </w:pPr>
      <w:proofErr w:type="spellStart"/>
      <w:r w:rsidRPr="00705554">
        <w:rPr>
          <w:rFonts w:cstheme="minorHAnsi"/>
          <w:b/>
          <w:color w:val="000000"/>
          <w:sz w:val="24"/>
          <w:szCs w:val="24"/>
        </w:rPr>
        <w:t>Rit</w:t>
      </w:r>
      <w:proofErr w:type="spellEnd"/>
      <w:r w:rsidRPr="00705554">
        <w:rPr>
          <w:rFonts w:cstheme="minorHAnsi"/>
          <w:i/>
          <w:sz w:val="24"/>
          <w:szCs w:val="24"/>
          <w:lang w:eastAsia="it-IT"/>
        </w:rPr>
        <w:t>(cantato)</w:t>
      </w:r>
      <w:r w:rsidRPr="00705554">
        <w:rPr>
          <w:rFonts w:cstheme="minorHAnsi"/>
          <w:b/>
          <w:color w:val="000000"/>
          <w:sz w:val="24"/>
          <w:szCs w:val="24"/>
        </w:rPr>
        <w:t xml:space="preserve">: </w:t>
      </w:r>
      <w:r w:rsidR="00A17419" w:rsidRPr="00705554">
        <w:rPr>
          <w:rFonts w:cstheme="minorHAnsi"/>
          <w:b/>
          <w:sz w:val="24"/>
          <w:szCs w:val="24"/>
          <w:lang w:eastAsia="it-IT"/>
        </w:rPr>
        <w:t>TU SEI LA LUCE, TU SEI LA VITA, GLORIA A TE SIGNORE!</w:t>
      </w:r>
    </w:p>
    <w:p w:rsidR="000162DA" w:rsidRPr="00705554" w:rsidRDefault="000162DA" w:rsidP="0044072E">
      <w:pPr>
        <w:spacing w:after="0" w:line="276" w:lineRule="auto"/>
        <w:jc w:val="both"/>
        <w:rPr>
          <w:rFonts w:cstheme="minorHAnsi"/>
          <w:b/>
          <w:sz w:val="24"/>
          <w:szCs w:val="24"/>
          <w:lang w:eastAsia="it-IT"/>
        </w:rPr>
      </w:pPr>
    </w:p>
    <w:p w:rsidR="00597AB1" w:rsidRPr="00705554" w:rsidRDefault="00CB3C8C" w:rsidP="0044072E">
      <w:pPr>
        <w:spacing w:after="0" w:line="276" w:lineRule="auto"/>
        <w:jc w:val="both"/>
        <w:rPr>
          <w:rStyle w:val="text-to-speech"/>
          <w:rFonts w:cstheme="minorHAnsi"/>
          <w:b/>
          <w:color w:val="111111"/>
          <w:sz w:val="24"/>
          <w:szCs w:val="24"/>
        </w:rPr>
      </w:pPr>
      <w:r w:rsidRPr="00705554">
        <w:rPr>
          <w:rStyle w:val="text-to-speech"/>
          <w:rFonts w:cstheme="minorHAnsi"/>
          <w:color w:val="111111"/>
          <w:sz w:val="24"/>
          <w:szCs w:val="24"/>
        </w:rPr>
        <w:t>Veniva portato alla tomba un morto,</w:t>
      </w:r>
      <w:r w:rsidR="000D3A27">
        <w:rPr>
          <w:rStyle w:val="text-to-speech"/>
          <w:rFonts w:cstheme="minorHAnsi"/>
          <w:color w:val="111111"/>
          <w:sz w:val="24"/>
          <w:szCs w:val="24"/>
        </w:rPr>
        <w:t xml:space="preserve"> </w:t>
      </w:r>
      <w:r w:rsidRPr="00705554">
        <w:rPr>
          <w:rStyle w:val="text-to-speech"/>
          <w:rFonts w:cstheme="minorHAnsi"/>
          <w:color w:val="111111"/>
          <w:sz w:val="24"/>
          <w:szCs w:val="24"/>
        </w:rPr>
        <w:t>unico figlio di una madre rimasta vedova. Vedendola il Signore fu preso da grande compassione per lei e le disse:</w:t>
      </w:r>
      <w:r w:rsidR="000D3A27">
        <w:rPr>
          <w:rStyle w:val="text-to-speech"/>
          <w:rFonts w:cstheme="minorHAnsi"/>
          <w:color w:val="111111"/>
          <w:sz w:val="24"/>
          <w:szCs w:val="24"/>
        </w:rPr>
        <w:t xml:space="preserve"> “</w:t>
      </w:r>
      <w:r w:rsidRPr="00705554">
        <w:rPr>
          <w:rStyle w:val="text-to-speech"/>
          <w:rFonts w:cstheme="minorHAnsi"/>
          <w:color w:val="111111"/>
          <w:sz w:val="24"/>
          <w:szCs w:val="24"/>
        </w:rPr>
        <w:t>Non piangere!”</w:t>
      </w:r>
      <w:r w:rsidR="000D3A27">
        <w:rPr>
          <w:rStyle w:val="text-to-speech"/>
          <w:rFonts w:cstheme="minorHAnsi"/>
          <w:color w:val="111111"/>
          <w:sz w:val="24"/>
          <w:szCs w:val="24"/>
        </w:rPr>
        <w:t xml:space="preserve"> </w:t>
      </w:r>
      <w:r w:rsidRPr="000D3A27">
        <w:rPr>
          <w:rStyle w:val="text-to-speech"/>
          <w:rFonts w:cstheme="minorHAnsi"/>
          <w:color w:val="111111"/>
          <w:sz w:val="24"/>
          <w:szCs w:val="24"/>
        </w:rPr>
        <w:t>Poi disse: “Ragazzo, dico a te, alzati!”</w:t>
      </w:r>
      <w:r w:rsidRPr="00705554">
        <w:rPr>
          <w:rStyle w:val="text-to-speech"/>
          <w:rFonts w:cstheme="minorHAnsi"/>
          <w:i/>
          <w:color w:val="111111"/>
          <w:sz w:val="24"/>
          <w:szCs w:val="24"/>
        </w:rPr>
        <w:t>. (Lc. 7,12-14)</w:t>
      </w:r>
      <w:r w:rsidR="0044072E" w:rsidRPr="00705554">
        <w:rPr>
          <w:rStyle w:val="text-to-speech"/>
          <w:rFonts w:cstheme="minorHAnsi"/>
          <w:b/>
          <w:color w:val="111111"/>
          <w:sz w:val="24"/>
          <w:szCs w:val="24"/>
        </w:rPr>
        <w:t xml:space="preserve">    Rit.</w:t>
      </w:r>
    </w:p>
    <w:p w:rsidR="00597AB1" w:rsidRPr="00705554" w:rsidRDefault="00597AB1" w:rsidP="0044072E">
      <w:pPr>
        <w:spacing w:after="0" w:line="276" w:lineRule="auto"/>
        <w:jc w:val="both"/>
        <w:rPr>
          <w:rStyle w:val="text-to-speech"/>
          <w:rFonts w:cstheme="minorHAnsi"/>
          <w:b/>
          <w:color w:val="111111"/>
          <w:sz w:val="24"/>
          <w:szCs w:val="24"/>
        </w:rPr>
      </w:pPr>
    </w:p>
    <w:p w:rsidR="000D3A27" w:rsidRDefault="00B15FE2" w:rsidP="000D3A27">
      <w:pPr>
        <w:spacing w:after="0" w:line="276" w:lineRule="auto"/>
        <w:jc w:val="both"/>
        <w:rPr>
          <w:rStyle w:val="text-to-speech"/>
          <w:rFonts w:cstheme="minorHAnsi"/>
          <w:b/>
          <w:color w:val="111111"/>
          <w:sz w:val="24"/>
          <w:szCs w:val="24"/>
        </w:rPr>
      </w:pPr>
      <w:r w:rsidRPr="00705554">
        <w:rPr>
          <w:rStyle w:val="text-to-speech"/>
          <w:rFonts w:cstheme="minorHAnsi"/>
          <w:color w:val="111111"/>
          <w:sz w:val="24"/>
          <w:szCs w:val="24"/>
        </w:rPr>
        <w:t>Gesù, commosso profondamente, si reco al sepolcro. Disse: “Togliete la pietra</w:t>
      </w:r>
      <w:proofErr w:type="gramStart"/>
      <w:r w:rsidRPr="00705554">
        <w:rPr>
          <w:rStyle w:val="text-to-speech"/>
          <w:rFonts w:cstheme="minorHAnsi"/>
          <w:color w:val="111111"/>
          <w:sz w:val="24"/>
          <w:szCs w:val="24"/>
        </w:rPr>
        <w:t>!”…</w:t>
      </w:r>
      <w:proofErr w:type="gramEnd"/>
      <w:r w:rsidRPr="00705554">
        <w:rPr>
          <w:rStyle w:val="text-to-speech"/>
          <w:rFonts w:cstheme="minorHAnsi"/>
          <w:color w:val="111111"/>
          <w:sz w:val="24"/>
          <w:szCs w:val="24"/>
        </w:rPr>
        <w:t xml:space="preserve"> Gesù allora alzò gli occhi e disse: “Padre, ti rendo grazie perché mi hai ascolta</w:t>
      </w:r>
      <w:r w:rsidR="000D3A27">
        <w:rPr>
          <w:rStyle w:val="text-to-speech"/>
          <w:rFonts w:cstheme="minorHAnsi"/>
          <w:color w:val="111111"/>
          <w:sz w:val="24"/>
          <w:szCs w:val="24"/>
        </w:rPr>
        <w:t xml:space="preserve">to. Io sapevo che sempre mi </w:t>
      </w:r>
      <w:proofErr w:type="gramStart"/>
      <w:r w:rsidR="000D3A27">
        <w:rPr>
          <w:rStyle w:val="text-to-speech"/>
          <w:rFonts w:cstheme="minorHAnsi"/>
          <w:color w:val="111111"/>
          <w:sz w:val="24"/>
          <w:szCs w:val="24"/>
        </w:rPr>
        <w:t xml:space="preserve">dai </w:t>
      </w:r>
      <w:r w:rsidRPr="00705554">
        <w:rPr>
          <w:rStyle w:val="text-to-speech"/>
          <w:rFonts w:cstheme="minorHAnsi"/>
          <w:color w:val="111111"/>
          <w:sz w:val="24"/>
          <w:szCs w:val="24"/>
        </w:rPr>
        <w:t>ascolto</w:t>
      </w:r>
      <w:proofErr w:type="gramEnd"/>
      <w:r w:rsidRPr="00705554">
        <w:rPr>
          <w:rStyle w:val="text-to-speech"/>
          <w:rFonts w:cstheme="minorHAnsi"/>
          <w:color w:val="111111"/>
          <w:sz w:val="24"/>
          <w:szCs w:val="24"/>
        </w:rPr>
        <w:t>, ma l’ho detto per la gente, perché credano che tu mi hai mandato”. Detto questo gridò a gran voce: “Lazzaro, vieni fuori!</w:t>
      </w:r>
      <w:proofErr w:type="gramStart"/>
      <w:r w:rsidRPr="00705554">
        <w:rPr>
          <w:rStyle w:val="text-to-speech"/>
          <w:rFonts w:cstheme="minorHAnsi"/>
          <w:color w:val="111111"/>
          <w:sz w:val="24"/>
          <w:szCs w:val="24"/>
        </w:rPr>
        <w:t>”.(</w:t>
      </w:r>
      <w:proofErr w:type="gramEnd"/>
      <w:r w:rsidRPr="00705554">
        <w:rPr>
          <w:rStyle w:val="text-to-speech"/>
          <w:rFonts w:cstheme="minorHAnsi"/>
          <w:color w:val="111111"/>
          <w:sz w:val="24"/>
          <w:szCs w:val="24"/>
        </w:rPr>
        <w:t xml:space="preserve">Gv. </w:t>
      </w:r>
      <w:r w:rsidRPr="00705554">
        <w:rPr>
          <w:rStyle w:val="text-to-speech"/>
          <w:rFonts w:cstheme="minorHAnsi"/>
          <w:i/>
          <w:color w:val="111111"/>
          <w:sz w:val="24"/>
          <w:szCs w:val="24"/>
        </w:rPr>
        <w:t>11</w:t>
      </w:r>
      <w:r w:rsidR="00DB1B03" w:rsidRPr="00705554">
        <w:rPr>
          <w:rStyle w:val="text-to-speech"/>
          <w:rFonts w:cstheme="minorHAnsi"/>
          <w:i/>
          <w:color w:val="111111"/>
          <w:sz w:val="24"/>
          <w:szCs w:val="24"/>
        </w:rPr>
        <w:t>,38-39. 41-43</w:t>
      </w:r>
      <w:r w:rsidR="0044072E" w:rsidRPr="00705554">
        <w:rPr>
          <w:rStyle w:val="text-to-speech"/>
          <w:rFonts w:cstheme="minorHAnsi"/>
          <w:i/>
          <w:color w:val="111111"/>
          <w:sz w:val="24"/>
          <w:szCs w:val="24"/>
        </w:rPr>
        <w:t xml:space="preserve">) </w:t>
      </w:r>
      <w:proofErr w:type="spellStart"/>
      <w:r w:rsidR="0044072E" w:rsidRPr="00705554">
        <w:rPr>
          <w:rStyle w:val="text-to-speech"/>
          <w:rFonts w:cstheme="minorHAnsi"/>
          <w:b/>
          <w:color w:val="111111"/>
          <w:sz w:val="24"/>
          <w:szCs w:val="24"/>
        </w:rPr>
        <w:t>Rit</w:t>
      </w:r>
      <w:proofErr w:type="spellEnd"/>
      <w:r w:rsidR="0044072E" w:rsidRPr="00705554">
        <w:rPr>
          <w:rStyle w:val="text-to-speech"/>
          <w:rFonts w:cstheme="minorHAnsi"/>
          <w:b/>
          <w:color w:val="111111"/>
          <w:sz w:val="24"/>
          <w:szCs w:val="24"/>
        </w:rPr>
        <w:t>.</w:t>
      </w:r>
    </w:p>
    <w:p w:rsidR="0044072E" w:rsidRDefault="00BF22D1" w:rsidP="000D3A27">
      <w:pPr>
        <w:spacing w:after="0" w:line="276" w:lineRule="auto"/>
        <w:jc w:val="both"/>
        <w:rPr>
          <w:rStyle w:val="text-to-speech"/>
          <w:rFonts w:cstheme="minorHAnsi"/>
          <w:color w:val="000000"/>
          <w:sz w:val="24"/>
          <w:szCs w:val="24"/>
        </w:rPr>
      </w:pPr>
      <w:r w:rsidRPr="00705554">
        <w:rPr>
          <w:rStyle w:val="text-to-speech"/>
          <w:rFonts w:cstheme="minorHAnsi"/>
          <w:color w:val="000000"/>
          <w:sz w:val="24"/>
          <w:szCs w:val="24"/>
        </w:rPr>
        <w:lastRenderedPageBreak/>
        <w:t xml:space="preserve">Io sono venuto perché abbiano la vita e l’abbiano in abbondanza. Io sono il buon pastore. Il buon pastore dà la propria vita per le pecore. </w:t>
      </w:r>
      <w:r w:rsidRPr="00705554">
        <w:rPr>
          <w:rStyle w:val="text-to-speech"/>
          <w:rFonts w:cstheme="minorHAnsi"/>
          <w:i/>
          <w:color w:val="000000"/>
          <w:sz w:val="24"/>
          <w:szCs w:val="24"/>
        </w:rPr>
        <w:t>(Gv. 10, 10-11)</w:t>
      </w:r>
      <w:r w:rsidR="0044072E" w:rsidRPr="00705554">
        <w:rPr>
          <w:rStyle w:val="text-to-speech"/>
          <w:rFonts w:cstheme="minorHAnsi"/>
          <w:color w:val="000000"/>
          <w:sz w:val="24"/>
          <w:szCs w:val="24"/>
        </w:rPr>
        <w:tab/>
      </w:r>
      <w:proofErr w:type="spellStart"/>
      <w:r w:rsidR="0044072E" w:rsidRPr="00705554">
        <w:rPr>
          <w:rStyle w:val="text-to-speech"/>
          <w:rFonts w:cstheme="minorHAnsi"/>
          <w:b/>
          <w:color w:val="000000"/>
          <w:sz w:val="24"/>
          <w:szCs w:val="24"/>
        </w:rPr>
        <w:t>Rit</w:t>
      </w:r>
      <w:proofErr w:type="spellEnd"/>
      <w:r w:rsidR="0044072E" w:rsidRPr="00705554">
        <w:rPr>
          <w:rStyle w:val="text-to-speech"/>
          <w:rFonts w:cstheme="minorHAnsi"/>
          <w:color w:val="000000"/>
          <w:sz w:val="24"/>
          <w:szCs w:val="24"/>
        </w:rPr>
        <w:t>.</w:t>
      </w:r>
    </w:p>
    <w:p w:rsidR="000D3A27" w:rsidRPr="000D3A27" w:rsidRDefault="000D3A27" w:rsidP="000D3A27">
      <w:pPr>
        <w:spacing w:after="0" w:line="276" w:lineRule="auto"/>
        <w:jc w:val="both"/>
        <w:rPr>
          <w:rStyle w:val="text-to-speech"/>
          <w:rFonts w:cstheme="minorHAnsi"/>
          <w:b/>
          <w:color w:val="111111"/>
          <w:sz w:val="24"/>
          <w:szCs w:val="24"/>
        </w:rPr>
      </w:pPr>
    </w:p>
    <w:p w:rsidR="0044072E" w:rsidRPr="00705554" w:rsidRDefault="005C5C93" w:rsidP="0044072E">
      <w:pPr>
        <w:spacing w:after="0" w:line="240" w:lineRule="auto"/>
        <w:jc w:val="both"/>
        <w:rPr>
          <w:rStyle w:val="text-to-speech"/>
          <w:rFonts w:cstheme="minorHAnsi"/>
          <w:color w:val="111111"/>
          <w:sz w:val="24"/>
          <w:szCs w:val="24"/>
        </w:rPr>
      </w:pPr>
      <w:r w:rsidRPr="00705554">
        <w:rPr>
          <w:rStyle w:val="text-to-speech"/>
          <w:rFonts w:cstheme="minorHAnsi"/>
          <w:color w:val="111111"/>
          <w:sz w:val="24"/>
          <w:szCs w:val="24"/>
        </w:rPr>
        <w:t>Un uomo scendeva da Gerusalemme a Gerico e cadde nelle mani dei briganti… Un Samaritano, passandogli accanto, vide e ne ebbe c</w:t>
      </w:r>
      <w:r w:rsidR="000D3A27">
        <w:rPr>
          <w:rStyle w:val="text-to-speech"/>
          <w:rFonts w:cstheme="minorHAnsi"/>
          <w:color w:val="111111"/>
          <w:sz w:val="24"/>
          <w:szCs w:val="24"/>
        </w:rPr>
        <w:t>ompassione. Gli si fece vicino,</w:t>
      </w:r>
      <w:r w:rsidRPr="00705554">
        <w:rPr>
          <w:rStyle w:val="text-to-speech"/>
          <w:rFonts w:cstheme="minorHAnsi"/>
          <w:color w:val="111111"/>
          <w:sz w:val="24"/>
          <w:szCs w:val="24"/>
        </w:rPr>
        <w:t xml:space="preserve"> gli fasciò le ferite, versandovi olio e vino; </w:t>
      </w:r>
      <w:r w:rsidR="000162DA" w:rsidRPr="00705554">
        <w:rPr>
          <w:rStyle w:val="text-to-speech"/>
          <w:rFonts w:cstheme="minorHAnsi"/>
          <w:color w:val="111111"/>
          <w:sz w:val="24"/>
          <w:szCs w:val="24"/>
        </w:rPr>
        <w:t>poi lo caricò sulla sua cavalcatura, lo portò in un albergo e si prese cura di lui.              (Lc. 10, 30. 33,34)</w:t>
      </w:r>
      <w:r w:rsidR="00245AD9">
        <w:rPr>
          <w:rStyle w:val="text-to-speech"/>
          <w:rFonts w:cstheme="minorHAnsi"/>
          <w:color w:val="111111"/>
          <w:sz w:val="24"/>
          <w:szCs w:val="24"/>
        </w:rPr>
        <w:tab/>
      </w:r>
      <w:proofErr w:type="spellStart"/>
      <w:r w:rsidR="0044072E" w:rsidRPr="00705554">
        <w:rPr>
          <w:rFonts w:cstheme="minorHAnsi"/>
          <w:b/>
          <w:color w:val="000000"/>
          <w:sz w:val="24"/>
          <w:szCs w:val="24"/>
        </w:rPr>
        <w:t>Rit</w:t>
      </w:r>
      <w:proofErr w:type="spellEnd"/>
      <w:r w:rsidR="0044072E" w:rsidRPr="00705554">
        <w:rPr>
          <w:rFonts w:cstheme="minorHAnsi"/>
          <w:b/>
          <w:color w:val="000000"/>
          <w:sz w:val="24"/>
          <w:szCs w:val="24"/>
        </w:rPr>
        <w:t>.</w:t>
      </w:r>
    </w:p>
    <w:p w:rsidR="0044072E" w:rsidRPr="00705554" w:rsidRDefault="0044072E" w:rsidP="0044072E">
      <w:pPr>
        <w:jc w:val="both"/>
        <w:rPr>
          <w:rFonts w:cstheme="minorHAnsi"/>
          <w:color w:val="111111"/>
          <w:sz w:val="24"/>
          <w:szCs w:val="24"/>
        </w:rPr>
      </w:pPr>
    </w:p>
    <w:p w:rsidR="0044072E" w:rsidRDefault="0044072E" w:rsidP="0044072E">
      <w:pPr>
        <w:jc w:val="both"/>
        <w:rPr>
          <w:rFonts w:cstheme="minorHAnsi"/>
          <w:b/>
          <w:i/>
          <w:color w:val="000000"/>
          <w:sz w:val="24"/>
          <w:szCs w:val="24"/>
        </w:rPr>
      </w:pPr>
      <w:r w:rsidRPr="00705554">
        <w:rPr>
          <w:rFonts w:cstheme="minorHAnsi"/>
          <w:b/>
          <w:i/>
          <w:color w:val="000000"/>
          <w:sz w:val="24"/>
          <w:szCs w:val="24"/>
        </w:rPr>
        <w:t>Pausa di silenzio</w:t>
      </w:r>
    </w:p>
    <w:p w:rsidR="00245AD9" w:rsidRPr="00705554" w:rsidRDefault="00245AD9" w:rsidP="0044072E">
      <w:pPr>
        <w:jc w:val="both"/>
        <w:rPr>
          <w:rFonts w:cstheme="minorHAnsi"/>
          <w:b/>
          <w:i/>
          <w:color w:val="000000"/>
          <w:sz w:val="24"/>
          <w:szCs w:val="24"/>
        </w:rPr>
      </w:pPr>
    </w:p>
    <w:p w:rsidR="0044072E" w:rsidRPr="00705554" w:rsidRDefault="00A67310" w:rsidP="0044072E">
      <w:pPr>
        <w:pStyle w:val="Paragrafoelenco"/>
        <w:numPr>
          <w:ilvl w:val="0"/>
          <w:numId w:val="2"/>
        </w:numPr>
        <w:jc w:val="both"/>
        <w:rPr>
          <w:rStyle w:val="text-to-speech"/>
          <w:rFonts w:cstheme="minorHAnsi"/>
          <w:sz w:val="28"/>
          <w:szCs w:val="28"/>
        </w:rPr>
      </w:pPr>
      <w:r w:rsidRPr="00705554">
        <w:rPr>
          <w:rStyle w:val="text-to-speech"/>
          <w:rFonts w:cstheme="minorHAnsi"/>
          <w:b/>
          <w:i/>
          <w:color w:val="111111"/>
          <w:sz w:val="28"/>
          <w:szCs w:val="28"/>
        </w:rPr>
        <w:t>Dalle sue ferite siamo stati guariti</w:t>
      </w:r>
      <w:r w:rsidR="0044072E" w:rsidRPr="00705554">
        <w:rPr>
          <w:rStyle w:val="text-to-speech"/>
          <w:rFonts w:cstheme="minorHAnsi"/>
          <w:b/>
          <w:i/>
          <w:color w:val="111111"/>
          <w:sz w:val="28"/>
          <w:szCs w:val="28"/>
        </w:rPr>
        <w:t>…</w:t>
      </w:r>
    </w:p>
    <w:p w:rsidR="000B21B5" w:rsidRPr="00705554" w:rsidRDefault="00EE7B8D" w:rsidP="000B21B5">
      <w:pPr>
        <w:shd w:val="clear" w:color="auto" w:fill="FFFFFF"/>
        <w:spacing w:before="100" w:beforeAutospacing="1" w:after="100" w:afterAutospacing="1" w:line="240" w:lineRule="auto"/>
        <w:rPr>
          <w:rFonts w:eastAsia="Times New Roman" w:cstheme="minorHAnsi"/>
          <w:b/>
          <w:color w:val="444444"/>
          <w:sz w:val="24"/>
          <w:szCs w:val="24"/>
          <w:lang w:eastAsia="it-IT"/>
        </w:rPr>
      </w:pPr>
      <w:r w:rsidRPr="00705554">
        <w:rPr>
          <w:rFonts w:eastAsia="Times New Roman" w:cstheme="minorHAnsi"/>
          <w:b/>
          <w:color w:val="444444"/>
          <w:sz w:val="24"/>
          <w:szCs w:val="24"/>
          <w:lang w:eastAsia="it-IT"/>
        </w:rPr>
        <w:t>Dalle omelie del nostro</w:t>
      </w:r>
      <w:r w:rsidR="00105CA4" w:rsidRPr="00705554">
        <w:rPr>
          <w:rFonts w:eastAsia="Times New Roman" w:cstheme="minorHAnsi"/>
          <w:b/>
          <w:color w:val="444444"/>
          <w:sz w:val="24"/>
          <w:szCs w:val="24"/>
          <w:lang w:eastAsia="it-IT"/>
        </w:rPr>
        <w:t xml:space="preserve"> Vescovo Oscar per la Quaresima</w:t>
      </w:r>
    </w:p>
    <w:p w:rsidR="00B87704" w:rsidRPr="00705554" w:rsidRDefault="000B21B5" w:rsidP="00E920F8">
      <w:pPr>
        <w:shd w:val="clear" w:color="auto" w:fill="FFFFFF"/>
        <w:spacing w:after="0" w:line="240" w:lineRule="auto"/>
        <w:jc w:val="both"/>
        <w:rPr>
          <w:rFonts w:eastAsia="Times New Roman" w:cstheme="minorHAnsi"/>
          <w:color w:val="444444"/>
          <w:sz w:val="24"/>
          <w:szCs w:val="24"/>
          <w:lang w:eastAsia="it-IT"/>
        </w:rPr>
      </w:pPr>
      <w:r w:rsidRPr="00705554">
        <w:rPr>
          <w:rFonts w:eastAsia="Times New Roman" w:cstheme="minorHAnsi"/>
          <w:i/>
          <w:iCs/>
          <w:color w:val="444444"/>
          <w:sz w:val="24"/>
          <w:szCs w:val="24"/>
          <w:lang w:eastAsia="it-IT"/>
        </w:rPr>
        <w:t>Cosa insegna all’umanità questo drammatico evento che è il “corona virus”?</w:t>
      </w:r>
      <w:r w:rsidR="00A67310" w:rsidRPr="00705554">
        <w:rPr>
          <w:rFonts w:eastAsia="Times New Roman" w:cstheme="minorHAnsi"/>
          <w:color w:val="444444"/>
          <w:sz w:val="24"/>
          <w:szCs w:val="24"/>
          <w:lang w:eastAsia="it-IT"/>
        </w:rPr>
        <w:t xml:space="preserve"> I</w:t>
      </w:r>
      <w:r w:rsidRPr="00705554">
        <w:rPr>
          <w:rFonts w:eastAsia="Times New Roman" w:cstheme="minorHAnsi"/>
          <w:color w:val="444444"/>
          <w:sz w:val="24"/>
          <w:szCs w:val="24"/>
          <w:lang w:eastAsia="it-IT"/>
        </w:rPr>
        <w:t>l Signore ci chiama a guardare in alto, cioè a tornare a Lui, con fiducia filiale, per riconoscerci in verità per quello che siamo e valiamo.</w:t>
      </w:r>
      <w:r w:rsidR="000D3A27">
        <w:rPr>
          <w:rFonts w:eastAsia="Times New Roman" w:cstheme="minorHAnsi"/>
          <w:color w:val="444444"/>
          <w:sz w:val="24"/>
          <w:szCs w:val="24"/>
          <w:lang w:eastAsia="it-IT"/>
        </w:rPr>
        <w:t xml:space="preserve"> </w:t>
      </w:r>
      <w:r w:rsidRPr="00705554">
        <w:rPr>
          <w:rFonts w:eastAsia="Times New Roman" w:cstheme="minorHAnsi"/>
          <w:color w:val="444444"/>
          <w:sz w:val="24"/>
          <w:szCs w:val="24"/>
          <w:lang w:eastAsia="it-IT"/>
        </w:rPr>
        <w:t>Siamo invi</w:t>
      </w:r>
      <w:r w:rsidR="00A67310" w:rsidRPr="00705554">
        <w:rPr>
          <w:rFonts w:eastAsia="Times New Roman" w:cstheme="minorHAnsi"/>
          <w:color w:val="444444"/>
          <w:sz w:val="24"/>
          <w:szCs w:val="24"/>
          <w:lang w:eastAsia="it-IT"/>
        </w:rPr>
        <w:t>tati a ricorrere a Dio che,</w:t>
      </w:r>
      <w:r w:rsidRPr="00705554">
        <w:rPr>
          <w:rFonts w:eastAsia="Times New Roman" w:cstheme="minorHAnsi"/>
          <w:color w:val="444444"/>
          <w:sz w:val="24"/>
          <w:szCs w:val="24"/>
          <w:lang w:eastAsia="it-IT"/>
        </w:rPr>
        <w:t xml:space="preserve"> anche in questa occasione di grande inquietudine, desidera per noi la pienezza della vi</w:t>
      </w:r>
      <w:r w:rsidR="00B815A4" w:rsidRPr="00705554">
        <w:rPr>
          <w:rFonts w:eastAsia="Times New Roman" w:cstheme="minorHAnsi"/>
          <w:color w:val="444444"/>
          <w:sz w:val="24"/>
          <w:szCs w:val="24"/>
          <w:lang w:eastAsia="it-IT"/>
        </w:rPr>
        <w:t>ta.</w:t>
      </w:r>
    </w:p>
    <w:p w:rsidR="00587269" w:rsidRDefault="00587269" w:rsidP="00E920F8">
      <w:pPr>
        <w:shd w:val="clear" w:color="auto" w:fill="FFFFFF"/>
        <w:spacing w:after="0" w:line="240" w:lineRule="auto"/>
        <w:jc w:val="both"/>
        <w:rPr>
          <w:rFonts w:eastAsia="Times New Roman" w:cstheme="minorHAnsi"/>
          <w:color w:val="444444"/>
          <w:sz w:val="24"/>
          <w:szCs w:val="24"/>
          <w:lang w:eastAsia="it-IT"/>
        </w:rPr>
      </w:pPr>
      <w:proofErr w:type="gramStart"/>
      <w:r w:rsidRPr="00705554">
        <w:rPr>
          <w:rFonts w:eastAsia="Times New Roman" w:cstheme="minorHAnsi"/>
          <w:color w:val="444444"/>
          <w:sz w:val="24"/>
          <w:szCs w:val="24"/>
          <w:lang w:eastAsia="it-IT"/>
        </w:rPr>
        <w:t>E’</w:t>
      </w:r>
      <w:proofErr w:type="gramEnd"/>
      <w:r w:rsidRPr="00705554">
        <w:rPr>
          <w:rFonts w:eastAsia="Times New Roman" w:cstheme="minorHAnsi"/>
          <w:color w:val="444444"/>
          <w:sz w:val="24"/>
          <w:szCs w:val="24"/>
          <w:lang w:eastAsia="it-IT"/>
        </w:rPr>
        <w:t xml:space="preserve"> certezza di fede, per noi credenti, riconoscere che Dio, Padre di infinita misericordia, non ci abbandona a noi stessi e sa come trovare le strade più opportune per raggiungere ciascuno dei suoi figli, soprattutto in queste situazioni di estrema solitudine.</w:t>
      </w:r>
      <w:r w:rsidR="000D3A27">
        <w:rPr>
          <w:rFonts w:eastAsia="Times New Roman" w:cstheme="minorHAnsi"/>
          <w:color w:val="444444"/>
          <w:sz w:val="24"/>
          <w:szCs w:val="24"/>
          <w:lang w:eastAsia="it-IT"/>
        </w:rPr>
        <w:t xml:space="preserve"> </w:t>
      </w:r>
      <w:r w:rsidRPr="00705554">
        <w:rPr>
          <w:rFonts w:eastAsia="Times New Roman" w:cstheme="minorHAnsi"/>
          <w:color w:val="444444"/>
          <w:sz w:val="24"/>
          <w:szCs w:val="24"/>
          <w:lang w:eastAsia="it-IT"/>
        </w:rPr>
        <w:t>Al cuore di ogni sofferenza e di ogni angoscia, la percezione della presenza amorosa di Dio è una consolazione più forte di ogni tentativo di disperazione. Dio, infatti, entra nelle nostre prove, le soffre con noi e per noi fino alla morte in croce del Figlio e continua a rimanere e a camminare con noi. Il Signore non si è accontentato di aiutarci. Non ci ha soccorso da lontano, ma è venuto a soffrire con noi, è entrato fin dentro la nostra sofferenza, fino alla nostra morte.</w:t>
      </w:r>
      <w:r w:rsidR="000D3A27">
        <w:rPr>
          <w:rFonts w:eastAsia="Times New Roman" w:cstheme="minorHAnsi"/>
          <w:color w:val="444444"/>
          <w:sz w:val="24"/>
          <w:szCs w:val="24"/>
          <w:lang w:eastAsia="it-IT"/>
        </w:rPr>
        <w:t xml:space="preserve"> </w:t>
      </w:r>
      <w:r w:rsidRPr="00705554">
        <w:rPr>
          <w:rFonts w:eastAsia="Times New Roman" w:cstheme="minorHAnsi"/>
          <w:color w:val="444444"/>
          <w:sz w:val="24"/>
          <w:szCs w:val="24"/>
          <w:lang w:eastAsia="it-IT"/>
        </w:rPr>
        <w:t>Anche noi come Chiesa siamo invitati ad imitare la perfezione di Dio Padre, manifestata proprio attraverso la compassione di Cristo, suo Figlio. A noi il compito di trasmetterlo presente nella sofferenza degli uomini.</w:t>
      </w:r>
    </w:p>
    <w:p w:rsidR="000D3A27" w:rsidRPr="00705554" w:rsidRDefault="000D3A27" w:rsidP="00E920F8">
      <w:pPr>
        <w:shd w:val="clear" w:color="auto" w:fill="FFFFFF"/>
        <w:spacing w:after="0" w:line="240" w:lineRule="auto"/>
        <w:jc w:val="both"/>
        <w:rPr>
          <w:rFonts w:eastAsia="Times New Roman" w:cstheme="minorHAnsi"/>
          <w:color w:val="444444"/>
          <w:sz w:val="24"/>
          <w:szCs w:val="24"/>
          <w:lang w:eastAsia="it-IT"/>
        </w:rPr>
      </w:pPr>
    </w:p>
    <w:p w:rsidR="0044072E" w:rsidRPr="00705554" w:rsidRDefault="0044072E" w:rsidP="0044072E">
      <w:pPr>
        <w:pStyle w:val="Paragrafoelenco"/>
        <w:ind w:left="0"/>
        <w:jc w:val="both"/>
        <w:rPr>
          <w:rFonts w:eastAsia="Times New Roman" w:cstheme="minorHAnsi"/>
          <w:i/>
          <w:color w:val="000000"/>
          <w:sz w:val="24"/>
          <w:szCs w:val="24"/>
          <w:lang w:eastAsia="it-IT"/>
        </w:rPr>
      </w:pPr>
      <w:r w:rsidRPr="00705554">
        <w:rPr>
          <w:rFonts w:cstheme="minorHAnsi"/>
          <w:b/>
          <w:i/>
          <w:color w:val="000000"/>
          <w:sz w:val="24"/>
          <w:szCs w:val="24"/>
        </w:rPr>
        <w:t>Preghiera e adorazione personale</w:t>
      </w:r>
      <w:r w:rsidRPr="00705554">
        <w:rPr>
          <w:rFonts w:eastAsia="Times New Roman" w:cstheme="minorHAnsi"/>
          <w:i/>
          <w:color w:val="000000"/>
          <w:sz w:val="24"/>
          <w:szCs w:val="24"/>
          <w:lang w:eastAsia="it-IT"/>
        </w:rPr>
        <w:t>.</w:t>
      </w:r>
    </w:p>
    <w:p w:rsidR="0044072E" w:rsidRPr="00705554" w:rsidRDefault="0044072E" w:rsidP="0044072E">
      <w:pPr>
        <w:pStyle w:val="Paragrafoelenco"/>
        <w:ind w:left="0"/>
        <w:jc w:val="both"/>
        <w:rPr>
          <w:rFonts w:eastAsia="Times New Roman" w:cstheme="minorHAnsi"/>
          <w:i/>
          <w:color w:val="000000"/>
          <w:sz w:val="24"/>
          <w:szCs w:val="24"/>
          <w:lang w:eastAsia="it-IT"/>
        </w:rPr>
      </w:pPr>
    </w:p>
    <w:p w:rsidR="00A87A7F" w:rsidRPr="00705554" w:rsidRDefault="00F370D4" w:rsidP="00A87A7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color w:val="000000"/>
          <w:sz w:val="24"/>
          <w:szCs w:val="24"/>
          <w:lang w:eastAsia="it-IT"/>
        </w:rPr>
      </w:pPr>
      <w:r w:rsidRPr="00705554">
        <w:rPr>
          <w:rFonts w:eastAsia="Times New Roman" w:cstheme="minorHAnsi"/>
          <w:i/>
          <w:color w:val="000000"/>
          <w:sz w:val="24"/>
          <w:szCs w:val="24"/>
          <w:lang w:eastAsia="it-IT"/>
        </w:rPr>
        <w:t>Non abbiamo un sommo sacerdote che non sappia prendere parte alle nostre debolezze: egli stesso è stato messo alla prova in ogni cosa come noi, escluso il peccato. Accostiamoci dunque con piena fiducia al trono della grazia, così da essere aiuta</w:t>
      </w:r>
      <w:r w:rsidR="00A87A7F" w:rsidRPr="00705554">
        <w:rPr>
          <w:rFonts w:eastAsia="Times New Roman" w:cstheme="minorHAnsi"/>
          <w:i/>
          <w:color w:val="000000"/>
          <w:sz w:val="24"/>
          <w:szCs w:val="24"/>
          <w:lang w:eastAsia="it-IT"/>
        </w:rPr>
        <w:t xml:space="preserve">ti al momento </w:t>
      </w:r>
      <w:r w:rsidRPr="00705554">
        <w:rPr>
          <w:rFonts w:eastAsia="Times New Roman" w:cstheme="minorHAnsi"/>
          <w:i/>
          <w:color w:val="000000"/>
          <w:sz w:val="24"/>
          <w:szCs w:val="24"/>
          <w:lang w:eastAsia="it-IT"/>
        </w:rPr>
        <w:t xml:space="preserve">opportuno.       </w:t>
      </w:r>
    </w:p>
    <w:p w:rsidR="0044072E" w:rsidRPr="00705554" w:rsidRDefault="00BD7C03" w:rsidP="000162D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color w:val="000000"/>
          <w:sz w:val="24"/>
          <w:szCs w:val="24"/>
          <w:lang w:eastAsia="it-IT"/>
        </w:rPr>
      </w:pPr>
      <w:r w:rsidRPr="00705554">
        <w:rPr>
          <w:rFonts w:eastAsia="Times New Roman" w:cstheme="minorHAnsi"/>
          <w:i/>
          <w:color w:val="000000"/>
          <w:sz w:val="24"/>
          <w:szCs w:val="24"/>
          <w:lang w:eastAsia="it-IT"/>
        </w:rPr>
        <w:t xml:space="preserve">Nella sua vita terrena egli offrì preghiere e </w:t>
      </w:r>
      <w:proofErr w:type="gramStart"/>
      <w:r w:rsidRPr="00705554">
        <w:rPr>
          <w:rFonts w:eastAsia="Times New Roman" w:cstheme="minorHAnsi"/>
          <w:i/>
          <w:color w:val="000000"/>
          <w:sz w:val="24"/>
          <w:szCs w:val="24"/>
          <w:lang w:eastAsia="it-IT"/>
        </w:rPr>
        <w:t>suppliche,  con</w:t>
      </w:r>
      <w:proofErr w:type="gramEnd"/>
      <w:r w:rsidRPr="00705554">
        <w:rPr>
          <w:rFonts w:eastAsia="Times New Roman" w:cstheme="minorHAnsi"/>
          <w:i/>
          <w:color w:val="000000"/>
          <w:sz w:val="24"/>
          <w:szCs w:val="24"/>
          <w:lang w:eastAsia="it-IT"/>
        </w:rPr>
        <w:t xml:space="preserve"> forti grida e lacrime, a Dio che poteva salvarlo da morte e, per il suo pieno abbandono a lui, venne esaudito. Pur essendo Figlio, imparò l’obbedienza da ciò che patì e, reso perfetto, divenne causa di salvezza eterna per tutti coloro che gli obbediscono.</w:t>
      </w:r>
      <w:r w:rsidR="00245AD9">
        <w:rPr>
          <w:rFonts w:eastAsia="Times New Roman" w:cstheme="minorHAnsi"/>
          <w:i/>
          <w:color w:val="000000"/>
          <w:sz w:val="24"/>
          <w:szCs w:val="24"/>
          <w:lang w:eastAsia="it-IT"/>
        </w:rPr>
        <w:t xml:space="preserve">                 </w:t>
      </w:r>
      <w:bookmarkStart w:id="0" w:name="_GoBack"/>
      <w:bookmarkEnd w:id="0"/>
      <w:r w:rsidRPr="00705554">
        <w:rPr>
          <w:rFonts w:eastAsia="Times New Roman" w:cstheme="minorHAnsi"/>
          <w:i/>
          <w:color w:val="000000"/>
          <w:sz w:val="24"/>
          <w:szCs w:val="24"/>
          <w:lang w:eastAsia="it-IT"/>
        </w:rPr>
        <w:t xml:space="preserve"> (</w:t>
      </w:r>
      <w:proofErr w:type="spellStart"/>
      <w:r w:rsidRPr="00705554">
        <w:rPr>
          <w:rFonts w:eastAsia="Times New Roman" w:cstheme="minorHAnsi"/>
          <w:i/>
          <w:color w:val="000000"/>
          <w:sz w:val="24"/>
          <w:szCs w:val="24"/>
          <w:lang w:eastAsia="it-IT"/>
        </w:rPr>
        <w:t>Eb</w:t>
      </w:r>
      <w:proofErr w:type="spellEnd"/>
      <w:r w:rsidRPr="00705554">
        <w:rPr>
          <w:rFonts w:eastAsia="Times New Roman" w:cstheme="minorHAnsi"/>
          <w:i/>
          <w:color w:val="000000"/>
          <w:sz w:val="24"/>
          <w:szCs w:val="24"/>
          <w:lang w:eastAsia="it-IT"/>
        </w:rPr>
        <w:t xml:space="preserve">. 4, 15-16. 5,7-9) </w:t>
      </w:r>
    </w:p>
    <w:p w:rsidR="0044072E" w:rsidRPr="00705554" w:rsidRDefault="0044072E" w:rsidP="0044072E">
      <w:pPr>
        <w:spacing w:after="0"/>
        <w:rPr>
          <w:rFonts w:cstheme="minorHAnsi"/>
          <w:b/>
          <w:sz w:val="24"/>
          <w:szCs w:val="24"/>
        </w:rPr>
      </w:pPr>
    </w:p>
    <w:p w:rsidR="0044072E" w:rsidRPr="00705554" w:rsidRDefault="0044072E" w:rsidP="0044072E">
      <w:pPr>
        <w:spacing w:after="0"/>
        <w:rPr>
          <w:rFonts w:cstheme="minorHAnsi"/>
          <w:sz w:val="24"/>
          <w:szCs w:val="24"/>
        </w:rPr>
      </w:pPr>
      <w:r w:rsidRPr="00705554">
        <w:rPr>
          <w:rFonts w:cstheme="minorHAnsi"/>
          <w:b/>
          <w:sz w:val="24"/>
          <w:szCs w:val="24"/>
        </w:rPr>
        <w:t xml:space="preserve">CANTO: </w:t>
      </w:r>
      <w:r w:rsidR="00C71E74" w:rsidRPr="00705554">
        <w:rPr>
          <w:rFonts w:cstheme="minorHAnsi"/>
          <w:b/>
          <w:sz w:val="24"/>
          <w:szCs w:val="24"/>
        </w:rPr>
        <w:t>QUANDO VENNE LA SUA ORA</w:t>
      </w:r>
    </w:p>
    <w:p w:rsidR="0044072E" w:rsidRPr="00705554" w:rsidRDefault="0044072E" w:rsidP="0044072E">
      <w:pPr>
        <w:spacing w:after="0"/>
        <w:rPr>
          <w:rFonts w:cstheme="minorHAnsi"/>
          <w:sz w:val="24"/>
          <w:szCs w:val="24"/>
        </w:rPr>
      </w:pPr>
    </w:p>
    <w:p w:rsidR="000D3A27" w:rsidRDefault="00A7108A" w:rsidP="0044072E">
      <w:pPr>
        <w:pStyle w:val="Paragrafoelenco"/>
        <w:numPr>
          <w:ilvl w:val="0"/>
          <w:numId w:val="4"/>
        </w:numPr>
        <w:spacing w:after="0" w:line="240" w:lineRule="auto"/>
        <w:rPr>
          <w:rFonts w:cstheme="minorHAnsi"/>
          <w:sz w:val="24"/>
          <w:szCs w:val="24"/>
        </w:rPr>
      </w:pPr>
      <w:r w:rsidRPr="00705554">
        <w:rPr>
          <w:rFonts w:cstheme="minorHAnsi"/>
          <w:sz w:val="24"/>
          <w:szCs w:val="24"/>
        </w:rPr>
        <w:t xml:space="preserve">Quando venne la sua ora di passare dal mondo al Padre, volle amarci fino alla fine,       </w:t>
      </w:r>
    </w:p>
    <w:p w:rsidR="0044072E" w:rsidRPr="000D3A27" w:rsidRDefault="00A7108A" w:rsidP="000D3A27">
      <w:pPr>
        <w:pStyle w:val="Paragrafoelenco"/>
        <w:spacing w:after="0" w:line="240" w:lineRule="auto"/>
        <w:ind w:left="765"/>
        <w:rPr>
          <w:rFonts w:cstheme="minorHAnsi"/>
          <w:sz w:val="24"/>
          <w:szCs w:val="24"/>
        </w:rPr>
      </w:pPr>
      <w:r w:rsidRPr="00705554">
        <w:rPr>
          <w:rFonts w:cstheme="minorHAnsi"/>
          <w:sz w:val="24"/>
          <w:szCs w:val="24"/>
        </w:rPr>
        <w:t>Cristo nostra vita.</w:t>
      </w:r>
    </w:p>
    <w:p w:rsidR="00A7108A" w:rsidRPr="00705554" w:rsidRDefault="00A7108A" w:rsidP="00A7108A">
      <w:pPr>
        <w:spacing w:after="0" w:line="240" w:lineRule="auto"/>
        <w:ind w:firstLine="405"/>
        <w:jc w:val="both"/>
        <w:rPr>
          <w:rFonts w:cstheme="minorHAnsi"/>
          <w:b/>
          <w:sz w:val="24"/>
          <w:szCs w:val="24"/>
        </w:rPr>
      </w:pPr>
      <w:r w:rsidRPr="00705554">
        <w:rPr>
          <w:rFonts w:cstheme="minorHAnsi"/>
          <w:b/>
          <w:sz w:val="24"/>
          <w:szCs w:val="24"/>
        </w:rPr>
        <w:t xml:space="preserve">Rit. Dà la vita solo chi muore, ama chi sa perdere; </w:t>
      </w:r>
    </w:p>
    <w:p w:rsidR="0044072E" w:rsidRPr="00705554" w:rsidRDefault="00A7108A" w:rsidP="00A7108A">
      <w:pPr>
        <w:spacing w:after="0" w:line="240" w:lineRule="auto"/>
        <w:ind w:firstLine="405"/>
        <w:jc w:val="both"/>
        <w:rPr>
          <w:rFonts w:cstheme="minorHAnsi"/>
          <w:b/>
          <w:sz w:val="24"/>
          <w:szCs w:val="24"/>
        </w:rPr>
      </w:pPr>
      <w:r w:rsidRPr="00705554">
        <w:rPr>
          <w:rFonts w:cstheme="minorHAnsi"/>
          <w:b/>
          <w:sz w:val="24"/>
          <w:szCs w:val="24"/>
        </w:rPr>
        <w:t xml:space="preserve"> è Signore solo </w:t>
      </w:r>
      <w:proofErr w:type="gramStart"/>
      <w:r w:rsidRPr="00705554">
        <w:rPr>
          <w:rFonts w:cstheme="minorHAnsi"/>
          <w:b/>
          <w:sz w:val="24"/>
          <w:szCs w:val="24"/>
        </w:rPr>
        <w:t>chi  serve</w:t>
      </w:r>
      <w:proofErr w:type="gramEnd"/>
      <w:r w:rsidRPr="00705554">
        <w:rPr>
          <w:rFonts w:cstheme="minorHAnsi"/>
          <w:b/>
          <w:sz w:val="24"/>
          <w:szCs w:val="24"/>
        </w:rPr>
        <w:t xml:space="preserve">: farsi schiavo è libertà.                                                                        </w:t>
      </w:r>
      <w:r w:rsidR="0044072E" w:rsidRPr="00705554">
        <w:rPr>
          <w:rFonts w:cstheme="minorHAnsi"/>
          <w:b/>
          <w:sz w:val="24"/>
          <w:szCs w:val="24"/>
        </w:rPr>
        <w:t>.</w:t>
      </w:r>
    </w:p>
    <w:p w:rsidR="0044072E" w:rsidRPr="00705554" w:rsidRDefault="0044072E" w:rsidP="0044072E">
      <w:pPr>
        <w:spacing w:after="0" w:line="240" w:lineRule="auto"/>
        <w:jc w:val="both"/>
        <w:rPr>
          <w:rFonts w:cstheme="minorHAnsi"/>
          <w:b/>
          <w:sz w:val="16"/>
          <w:szCs w:val="16"/>
        </w:rPr>
      </w:pPr>
    </w:p>
    <w:p w:rsidR="000D3A27" w:rsidRDefault="00A7108A" w:rsidP="0044072E">
      <w:pPr>
        <w:pStyle w:val="Paragrafoelenco"/>
        <w:numPr>
          <w:ilvl w:val="0"/>
          <w:numId w:val="4"/>
        </w:numPr>
        <w:spacing w:after="0" w:line="240" w:lineRule="auto"/>
        <w:jc w:val="both"/>
        <w:rPr>
          <w:rFonts w:cstheme="minorHAnsi"/>
          <w:sz w:val="24"/>
          <w:szCs w:val="24"/>
        </w:rPr>
      </w:pPr>
      <w:r w:rsidRPr="00705554">
        <w:rPr>
          <w:rFonts w:cstheme="minorHAnsi"/>
          <w:sz w:val="24"/>
          <w:szCs w:val="24"/>
        </w:rPr>
        <w:t xml:space="preserve">Ha lavato le nostre piaghe, disprezzato e umiliato, fu respinto dalla sua gente,                    </w:t>
      </w:r>
    </w:p>
    <w:p w:rsidR="0044072E" w:rsidRPr="00705554" w:rsidRDefault="00A7108A" w:rsidP="000D3A27">
      <w:pPr>
        <w:pStyle w:val="Paragrafoelenco"/>
        <w:spacing w:after="0" w:line="240" w:lineRule="auto"/>
        <w:ind w:left="765"/>
        <w:jc w:val="both"/>
        <w:rPr>
          <w:rFonts w:cstheme="minorHAnsi"/>
          <w:sz w:val="24"/>
          <w:szCs w:val="24"/>
        </w:rPr>
      </w:pPr>
      <w:r w:rsidRPr="00705554">
        <w:rPr>
          <w:rFonts w:cstheme="minorHAnsi"/>
          <w:sz w:val="24"/>
          <w:szCs w:val="24"/>
        </w:rPr>
        <w:t>Cristo, il Salvatore</w:t>
      </w:r>
      <w:r w:rsidR="0044072E" w:rsidRPr="00705554">
        <w:rPr>
          <w:rFonts w:cstheme="minorHAnsi"/>
          <w:sz w:val="24"/>
          <w:szCs w:val="24"/>
        </w:rPr>
        <w:t>.</w:t>
      </w:r>
    </w:p>
    <w:p w:rsidR="0044072E" w:rsidRPr="00705554" w:rsidRDefault="0044072E" w:rsidP="0044072E">
      <w:pPr>
        <w:pStyle w:val="Paragrafoelenco"/>
        <w:spacing w:after="0" w:line="240" w:lineRule="auto"/>
        <w:jc w:val="both"/>
        <w:rPr>
          <w:rFonts w:cstheme="minorHAnsi"/>
          <w:sz w:val="16"/>
          <w:szCs w:val="16"/>
        </w:rPr>
      </w:pPr>
    </w:p>
    <w:p w:rsidR="000D3A27" w:rsidRDefault="00A7108A" w:rsidP="0044072E">
      <w:pPr>
        <w:pStyle w:val="Paragrafoelenco"/>
        <w:numPr>
          <w:ilvl w:val="0"/>
          <w:numId w:val="4"/>
        </w:numPr>
        <w:spacing w:after="0" w:line="240" w:lineRule="auto"/>
        <w:jc w:val="both"/>
        <w:rPr>
          <w:rFonts w:cstheme="minorHAnsi"/>
          <w:sz w:val="24"/>
          <w:szCs w:val="24"/>
        </w:rPr>
      </w:pPr>
      <w:r w:rsidRPr="00705554">
        <w:rPr>
          <w:rFonts w:cstheme="minorHAnsi"/>
          <w:sz w:val="24"/>
          <w:szCs w:val="24"/>
        </w:rPr>
        <w:t xml:space="preserve">Mi chiamate </w:t>
      </w:r>
      <w:proofErr w:type="spellStart"/>
      <w:r w:rsidRPr="00705554">
        <w:rPr>
          <w:rFonts w:cstheme="minorHAnsi"/>
          <w:sz w:val="24"/>
          <w:szCs w:val="24"/>
        </w:rPr>
        <w:t>Rabbì</w:t>
      </w:r>
      <w:proofErr w:type="spellEnd"/>
      <w:r w:rsidRPr="00705554">
        <w:rPr>
          <w:rFonts w:cstheme="minorHAnsi"/>
          <w:sz w:val="24"/>
          <w:szCs w:val="24"/>
        </w:rPr>
        <w:t xml:space="preserve"> e Signore: ho tracciato la vostra via</w:t>
      </w:r>
      <w:r w:rsidR="0044072E" w:rsidRPr="00705554">
        <w:rPr>
          <w:rFonts w:cstheme="minorHAnsi"/>
          <w:sz w:val="24"/>
          <w:szCs w:val="24"/>
        </w:rPr>
        <w:t>.</w:t>
      </w:r>
      <w:r w:rsidRPr="00705554">
        <w:rPr>
          <w:rFonts w:cstheme="minorHAnsi"/>
          <w:sz w:val="24"/>
          <w:szCs w:val="24"/>
        </w:rPr>
        <w:t xml:space="preserve"> Annunciate in tutta la terra             </w:t>
      </w:r>
    </w:p>
    <w:p w:rsidR="0044072E" w:rsidRPr="00705554" w:rsidRDefault="00A7108A" w:rsidP="000D3A27">
      <w:pPr>
        <w:pStyle w:val="Paragrafoelenco"/>
        <w:spacing w:after="0" w:line="240" w:lineRule="auto"/>
        <w:ind w:left="765"/>
        <w:jc w:val="both"/>
        <w:rPr>
          <w:rFonts w:cstheme="minorHAnsi"/>
          <w:sz w:val="24"/>
          <w:szCs w:val="24"/>
        </w:rPr>
      </w:pPr>
      <w:r w:rsidRPr="00705554">
        <w:rPr>
          <w:rFonts w:cstheme="minorHAnsi"/>
          <w:sz w:val="24"/>
          <w:szCs w:val="24"/>
        </w:rPr>
        <w:t>questa mia parola.</w:t>
      </w:r>
    </w:p>
    <w:p w:rsidR="0044072E" w:rsidRPr="00705554" w:rsidRDefault="0044072E" w:rsidP="0044072E">
      <w:pPr>
        <w:spacing w:after="0"/>
        <w:jc w:val="both"/>
        <w:rPr>
          <w:rFonts w:cstheme="minorHAnsi"/>
          <w:color w:val="000000"/>
          <w:sz w:val="24"/>
          <w:szCs w:val="24"/>
        </w:rPr>
      </w:pPr>
    </w:p>
    <w:p w:rsidR="0044072E" w:rsidRPr="00705554" w:rsidRDefault="0044072E" w:rsidP="0044072E">
      <w:pPr>
        <w:spacing w:after="0"/>
        <w:jc w:val="both"/>
        <w:rPr>
          <w:rFonts w:cstheme="minorHAnsi"/>
          <w:b/>
          <w:i/>
          <w:color w:val="000000"/>
          <w:sz w:val="24"/>
          <w:szCs w:val="24"/>
        </w:rPr>
      </w:pPr>
      <w:r w:rsidRPr="00705554">
        <w:rPr>
          <w:rFonts w:cstheme="minorHAnsi"/>
          <w:b/>
          <w:i/>
          <w:color w:val="000000"/>
          <w:sz w:val="24"/>
          <w:szCs w:val="24"/>
        </w:rPr>
        <w:t>Pausa di silenzio</w:t>
      </w:r>
    </w:p>
    <w:p w:rsidR="0044072E" w:rsidRPr="00705554" w:rsidRDefault="0044072E" w:rsidP="0044072E">
      <w:pPr>
        <w:spacing w:after="0"/>
        <w:jc w:val="both"/>
        <w:rPr>
          <w:rFonts w:cstheme="minorHAnsi"/>
          <w:b/>
          <w:i/>
          <w:color w:val="000000"/>
          <w:sz w:val="24"/>
          <w:szCs w:val="24"/>
        </w:rPr>
      </w:pPr>
    </w:p>
    <w:p w:rsidR="0044072E" w:rsidRPr="00150FDB" w:rsidRDefault="00150FDB" w:rsidP="0044072E">
      <w:pPr>
        <w:spacing w:after="0"/>
        <w:jc w:val="both"/>
        <w:rPr>
          <w:rFonts w:cstheme="minorHAnsi"/>
          <w:b/>
          <w:i/>
          <w:color w:val="000000"/>
          <w:sz w:val="24"/>
          <w:szCs w:val="24"/>
        </w:rPr>
      </w:pPr>
      <w:r>
        <w:rPr>
          <w:rFonts w:cstheme="minorHAnsi"/>
          <w:i/>
          <w:color w:val="000000"/>
          <w:sz w:val="24"/>
          <w:szCs w:val="24"/>
        </w:rPr>
        <w:t>Portiamo davanti a Cristo le piaghe della nostra umanità ferita e invochiamo</w:t>
      </w:r>
      <w:r>
        <w:rPr>
          <w:rFonts w:cstheme="minorHAnsi"/>
          <w:b/>
          <w:color w:val="000000"/>
          <w:sz w:val="24"/>
          <w:szCs w:val="24"/>
        </w:rPr>
        <w:t>: SALVACI, SIGNORE!</w:t>
      </w:r>
    </w:p>
    <w:p w:rsidR="0044072E" w:rsidRPr="00705554" w:rsidRDefault="0044072E" w:rsidP="0044072E">
      <w:pPr>
        <w:spacing w:after="0"/>
        <w:jc w:val="both"/>
        <w:rPr>
          <w:rFonts w:cstheme="minorHAnsi"/>
          <w:i/>
          <w:sz w:val="24"/>
          <w:szCs w:val="24"/>
        </w:rPr>
      </w:pPr>
    </w:p>
    <w:p w:rsidR="0044072E" w:rsidRPr="00705554" w:rsidRDefault="00150FDB" w:rsidP="0044072E">
      <w:pPr>
        <w:pStyle w:val="Paragrafoelenco"/>
        <w:ind w:left="0"/>
        <w:jc w:val="both"/>
        <w:rPr>
          <w:rFonts w:cstheme="minorHAnsi"/>
          <w:b/>
          <w:sz w:val="24"/>
          <w:szCs w:val="24"/>
        </w:rPr>
      </w:pPr>
      <w:r>
        <w:rPr>
          <w:rFonts w:cstheme="minorHAnsi"/>
          <w:b/>
          <w:i/>
          <w:color w:val="000000"/>
          <w:sz w:val="24"/>
          <w:szCs w:val="24"/>
        </w:rPr>
        <w:t>Cristo patì per voi</w:t>
      </w:r>
      <w:r w:rsidR="0044072E" w:rsidRPr="00705554">
        <w:rPr>
          <w:rFonts w:cstheme="minorHAnsi"/>
          <w:b/>
          <w:i/>
          <w:color w:val="000000"/>
          <w:sz w:val="24"/>
          <w:szCs w:val="24"/>
        </w:rPr>
        <w:t xml:space="preserve"> </w:t>
      </w:r>
      <w:r w:rsidR="0044072E" w:rsidRPr="00705554">
        <w:rPr>
          <w:rFonts w:cstheme="minorHAnsi"/>
          <w:color w:val="000000"/>
          <w:sz w:val="24"/>
          <w:szCs w:val="24"/>
        </w:rPr>
        <w:t xml:space="preserve">... </w:t>
      </w:r>
      <w:r>
        <w:rPr>
          <w:rFonts w:cstheme="minorHAnsi"/>
          <w:color w:val="000000"/>
          <w:sz w:val="24"/>
          <w:szCs w:val="24"/>
        </w:rPr>
        <w:t>le tante persone che sof</w:t>
      </w:r>
      <w:r w:rsidR="000D3A27">
        <w:rPr>
          <w:rFonts w:cstheme="minorHAnsi"/>
          <w:color w:val="000000"/>
          <w:sz w:val="24"/>
          <w:szCs w:val="24"/>
        </w:rPr>
        <w:t>frono, anche a causa del corona</w:t>
      </w:r>
      <w:r>
        <w:rPr>
          <w:rFonts w:cstheme="minorHAnsi"/>
          <w:color w:val="000000"/>
          <w:sz w:val="24"/>
          <w:szCs w:val="24"/>
        </w:rPr>
        <w:t>virus, sentano la vicinanza di Cristo</w:t>
      </w:r>
      <w:r w:rsidR="00417157">
        <w:rPr>
          <w:rFonts w:cstheme="minorHAnsi"/>
          <w:color w:val="000000"/>
          <w:sz w:val="24"/>
          <w:szCs w:val="24"/>
        </w:rPr>
        <w:t xml:space="preserve"> che sostiene e conforta.</w:t>
      </w:r>
    </w:p>
    <w:p w:rsidR="0044072E" w:rsidRPr="00705554" w:rsidRDefault="00417157" w:rsidP="0044072E">
      <w:pPr>
        <w:jc w:val="both"/>
        <w:rPr>
          <w:rFonts w:cstheme="minorHAnsi"/>
          <w:color w:val="000000"/>
          <w:sz w:val="24"/>
          <w:szCs w:val="24"/>
        </w:rPr>
      </w:pPr>
      <w:r>
        <w:rPr>
          <w:rFonts w:cstheme="minorHAnsi"/>
          <w:b/>
          <w:i/>
          <w:color w:val="000000"/>
          <w:sz w:val="24"/>
          <w:szCs w:val="24"/>
        </w:rPr>
        <w:t>Lasciandovi un esempio</w:t>
      </w:r>
      <w:r w:rsidR="0044072E" w:rsidRPr="00705554">
        <w:rPr>
          <w:rFonts w:cstheme="minorHAnsi"/>
          <w:b/>
          <w:i/>
          <w:color w:val="000000"/>
          <w:sz w:val="24"/>
          <w:szCs w:val="24"/>
        </w:rPr>
        <w:t xml:space="preserve"> </w:t>
      </w:r>
      <w:r>
        <w:rPr>
          <w:rFonts w:cstheme="minorHAnsi"/>
          <w:color w:val="000000"/>
          <w:sz w:val="24"/>
          <w:szCs w:val="24"/>
        </w:rPr>
        <w:t>... l’esempio di Cristo che ha donato la propria vita per amore sia di aiuto a quanti più direttamente si spendono nella cura dei malati.</w:t>
      </w:r>
    </w:p>
    <w:p w:rsidR="0044072E" w:rsidRPr="00705554" w:rsidRDefault="00417157" w:rsidP="0044072E">
      <w:pPr>
        <w:jc w:val="both"/>
        <w:rPr>
          <w:rFonts w:cstheme="minorHAnsi"/>
          <w:color w:val="000000"/>
          <w:sz w:val="24"/>
          <w:szCs w:val="24"/>
        </w:rPr>
      </w:pPr>
      <w:r>
        <w:rPr>
          <w:rFonts w:cstheme="minorHAnsi"/>
          <w:b/>
          <w:i/>
          <w:color w:val="000000"/>
          <w:sz w:val="24"/>
          <w:szCs w:val="24"/>
        </w:rPr>
        <w:t>Perché ne seguiate le orme</w:t>
      </w:r>
      <w:r w:rsidR="0094729E">
        <w:rPr>
          <w:rFonts w:cstheme="minorHAnsi"/>
          <w:b/>
          <w:i/>
          <w:color w:val="000000"/>
          <w:sz w:val="24"/>
          <w:szCs w:val="24"/>
        </w:rPr>
        <w:t xml:space="preserve"> </w:t>
      </w:r>
      <w:r>
        <w:rPr>
          <w:rFonts w:cstheme="minorHAnsi"/>
          <w:color w:val="000000"/>
          <w:sz w:val="24"/>
          <w:szCs w:val="24"/>
        </w:rPr>
        <w:t>…</w:t>
      </w:r>
      <w:r w:rsidR="0094729E">
        <w:rPr>
          <w:rFonts w:cstheme="minorHAnsi"/>
          <w:color w:val="000000"/>
          <w:sz w:val="24"/>
          <w:szCs w:val="24"/>
        </w:rPr>
        <w:t xml:space="preserve"> </w:t>
      </w:r>
      <w:r>
        <w:rPr>
          <w:rFonts w:cstheme="minorHAnsi"/>
          <w:color w:val="000000"/>
          <w:sz w:val="24"/>
          <w:szCs w:val="24"/>
        </w:rPr>
        <w:t>i giovani sappiano camminare con gioia e</w:t>
      </w:r>
      <w:r w:rsidR="0094729E">
        <w:rPr>
          <w:rFonts w:cstheme="minorHAnsi"/>
          <w:color w:val="000000"/>
          <w:sz w:val="24"/>
          <w:szCs w:val="24"/>
        </w:rPr>
        <w:t xml:space="preserve"> fiduci</w:t>
      </w:r>
      <w:r w:rsidR="000D3A27">
        <w:rPr>
          <w:rFonts w:cstheme="minorHAnsi"/>
          <w:color w:val="000000"/>
          <w:sz w:val="24"/>
          <w:szCs w:val="24"/>
        </w:rPr>
        <w:t>a sulla via tracciata da Cristo</w:t>
      </w:r>
      <w:r w:rsidR="0044072E" w:rsidRPr="00705554">
        <w:rPr>
          <w:rFonts w:cstheme="minorHAnsi"/>
          <w:color w:val="000000"/>
          <w:sz w:val="24"/>
          <w:szCs w:val="24"/>
        </w:rPr>
        <w:t>.</w:t>
      </w:r>
    </w:p>
    <w:p w:rsidR="0044072E" w:rsidRPr="00705554" w:rsidRDefault="0094729E" w:rsidP="0044072E">
      <w:pPr>
        <w:jc w:val="both"/>
        <w:rPr>
          <w:rFonts w:cstheme="minorHAnsi"/>
          <w:b/>
          <w:sz w:val="24"/>
          <w:szCs w:val="24"/>
        </w:rPr>
      </w:pPr>
      <w:r>
        <w:rPr>
          <w:rFonts w:cstheme="minorHAnsi"/>
          <w:b/>
          <w:i/>
          <w:color w:val="000000"/>
          <w:sz w:val="24"/>
          <w:szCs w:val="24"/>
        </w:rPr>
        <w:t>Oltraggiato non rispondeva con oltraggi</w:t>
      </w:r>
      <w:r w:rsidR="0044072E" w:rsidRPr="00705554">
        <w:rPr>
          <w:rFonts w:cstheme="minorHAnsi"/>
          <w:b/>
          <w:i/>
          <w:color w:val="000000"/>
          <w:sz w:val="24"/>
          <w:szCs w:val="24"/>
        </w:rPr>
        <w:t xml:space="preserve"> </w:t>
      </w:r>
      <w:r w:rsidR="0044072E" w:rsidRPr="00705554">
        <w:rPr>
          <w:rFonts w:cstheme="minorHAnsi"/>
          <w:i/>
          <w:color w:val="000000"/>
          <w:sz w:val="24"/>
          <w:szCs w:val="24"/>
        </w:rPr>
        <w:t>…</w:t>
      </w:r>
      <w:r>
        <w:rPr>
          <w:rFonts w:cstheme="minorHAnsi"/>
          <w:color w:val="000000"/>
          <w:sz w:val="24"/>
          <w:szCs w:val="24"/>
        </w:rPr>
        <w:t xml:space="preserve"> i </w:t>
      </w:r>
      <w:r w:rsidR="000D3A27">
        <w:rPr>
          <w:rFonts w:cstheme="minorHAnsi"/>
          <w:color w:val="000000"/>
          <w:sz w:val="24"/>
          <w:szCs w:val="24"/>
        </w:rPr>
        <w:t>c</w:t>
      </w:r>
      <w:r>
        <w:rPr>
          <w:rFonts w:cstheme="minorHAnsi"/>
          <w:color w:val="000000"/>
          <w:sz w:val="24"/>
          <w:szCs w:val="24"/>
        </w:rPr>
        <w:t>ristiani perseguitati trovino in Cristo la forza per sostenere la loro prova, perdonando chi li fa soffrire.</w:t>
      </w:r>
    </w:p>
    <w:p w:rsidR="0044072E" w:rsidRPr="00705554" w:rsidRDefault="0094729E" w:rsidP="0094729E">
      <w:pPr>
        <w:jc w:val="both"/>
        <w:rPr>
          <w:rFonts w:cstheme="minorHAnsi"/>
          <w:b/>
          <w:sz w:val="24"/>
          <w:szCs w:val="24"/>
        </w:rPr>
      </w:pPr>
      <w:r>
        <w:rPr>
          <w:rFonts w:cstheme="minorHAnsi"/>
          <w:b/>
          <w:i/>
          <w:color w:val="000000"/>
          <w:sz w:val="24"/>
          <w:szCs w:val="24"/>
        </w:rPr>
        <w:t>Egli portò i nostri peccati nel suo corpo</w:t>
      </w:r>
      <w:r w:rsidR="0044072E" w:rsidRPr="00705554">
        <w:rPr>
          <w:rFonts w:cstheme="minorHAnsi"/>
          <w:b/>
          <w:i/>
          <w:color w:val="000000"/>
          <w:sz w:val="24"/>
          <w:szCs w:val="24"/>
        </w:rPr>
        <w:t xml:space="preserve"> </w:t>
      </w:r>
      <w:r w:rsidR="0044072E" w:rsidRPr="00705554">
        <w:rPr>
          <w:rFonts w:cstheme="minorHAnsi"/>
          <w:color w:val="000000"/>
          <w:sz w:val="24"/>
          <w:szCs w:val="24"/>
        </w:rPr>
        <w:t xml:space="preserve">... </w:t>
      </w:r>
      <w:r>
        <w:rPr>
          <w:rFonts w:cstheme="minorHAnsi"/>
          <w:color w:val="000000"/>
          <w:sz w:val="24"/>
          <w:szCs w:val="24"/>
        </w:rPr>
        <w:t>il sacrificio redentore di Cristo sia sorgente di vita nuova per tutta l’umanità.</w:t>
      </w:r>
    </w:p>
    <w:p w:rsidR="0044072E" w:rsidRPr="00705554" w:rsidRDefault="0094729E" w:rsidP="0044072E">
      <w:pPr>
        <w:jc w:val="both"/>
        <w:rPr>
          <w:rFonts w:cstheme="minorHAnsi"/>
          <w:color w:val="000000"/>
          <w:sz w:val="24"/>
          <w:szCs w:val="24"/>
        </w:rPr>
      </w:pPr>
      <w:r>
        <w:rPr>
          <w:rFonts w:cstheme="minorHAnsi"/>
          <w:b/>
          <w:i/>
          <w:color w:val="000000"/>
          <w:sz w:val="24"/>
          <w:szCs w:val="24"/>
        </w:rPr>
        <w:t>Perché vivessimo per la giustizia</w:t>
      </w:r>
      <w:r w:rsidR="0044072E" w:rsidRPr="00705554">
        <w:rPr>
          <w:rFonts w:cstheme="minorHAnsi"/>
          <w:b/>
          <w:i/>
          <w:color w:val="000000"/>
          <w:sz w:val="24"/>
          <w:szCs w:val="24"/>
        </w:rPr>
        <w:t xml:space="preserve"> ..</w:t>
      </w:r>
      <w:r w:rsidR="0044072E" w:rsidRPr="00705554">
        <w:rPr>
          <w:rFonts w:cstheme="minorHAnsi"/>
          <w:color w:val="000000"/>
          <w:sz w:val="24"/>
          <w:szCs w:val="24"/>
        </w:rPr>
        <w:t xml:space="preserve">. </w:t>
      </w:r>
      <w:r w:rsidR="00C76D35">
        <w:rPr>
          <w:rFonts w:cstheme="minorHAnsi"/>
          <w:color w:val="000000"/>
          <w:sz w:val="24"/>
          <w:szCs w:val="24"/>
        </w:rPr>
        <w:t>il cammino quaresimale porti frutti di santità in tutti i fedeli.</w:t>
      </w:r>
    </w:p>
    <w:p w:rsidR="0044072E" w:rsidRPr="00705554" w:rsidRDefault="00C76D35" w:rsidP="0044072E">
      <w:pPr>
        <w:rPr>
          <w:rFonts w:cstheme="minorHAnsi"/>
          <w:color w:val="000000"/>
          <w:sz w:val="24"/>
          <w:szCs w:val="24"/>
        </w:rPr>
      </w:pPr>
      <w:r>
        <w:rPr>
          <w:rStyle w:val="text-to-speech"/>
          <w:rFonts w:cstheme="minorHAnsi"/>
          <w:b/>
          <w:i/>
          <w:color w:val="111111"/>
          <w:sz w:val="24"/>
          <w:szCs w:val="24"/>
        </w:rPr>
        <w:t>Dalle sue piaghe siamo stati guariti</w:t>
      </w:r>
      <w:r w:rsidR="0044072E" w:rsidRPr="00705554">
        <w:rPr>
          <w:rStyle w:val="text-to-speech"/>
          <w:rFonts w:cstheme="minorHAnsi"/>
          <w:color w:val="111111"/>
          <w:sz w:val="24"/>
          <w:szCs w:val="24"/>
        </w:rPr>
        <w:t xml:space="preserve"> … </w:t>
      </w:r>
      <w:r>
        <w:rPr>
          <w:rStyle w:val="text-to-speech"/>
          <w:rFonts w:cstheme="minorHAnsi"/>
          <w:color w:val="111111"/>
          <w:sz w:val="24"/>
          <w:szCs w:val="24"/>
        </w:rPr>
        <w:t>il Sinodo Diocesano aiuti la nostra Chiesa ad accostarsi con misericordia alle ferite della nostra società.</w:t>
      </w:r>
    </w:p>
    <w:p w:rsidR="0044072E" w:rsidRPr="00705554" w:rsidRDefault="0044072E" w:rsidP="0044072E">
      <w:pPr>
        <w:pStyle w:val="Paragrafoelenco"/>
        <w:spacing w:after="0"/>
        <w:ind w:left="0"/>
        <w:jc w:val="both"/>
        <w:rPr>
          <w:rFonts w:cstheme="minorHAnsi"/>
          <w:b/>
          <w:sz w:val="24"/>
          <w:szCs w:val="24"/>
          <w:u w:val="single"/>
        </w:rPr>
      </w:pPr>
      <w:r w:rsidRPr="00705554">
        <w:rPr>
          <w:rFonts w:cstheme="minorHAnsi"/>
          <w:b/>
          <w:sz w:val="24"/>
          <w:szCs w:val="24"/>
          <w:u w:val="single"/>
        </w:rPr>
        <w:t>PADRE NOSTRO</w:t>
      </w:r>
    </w:p>
    <w:p w:rsidR="0044072E" w:rsidRPr="00705554" w:rsidRDefault="0044072E" w:rsidP="0044072E">
      <w:pPr>
        <w:pStyle w:val="Paragrafoelenco"/>
        <w:spacing w:after="0"/>
        <w:ind w:left="0"/>
        <w:jc w:val="both"/>
        <w:rPr>
          <w:rFonts w:cstheme="minorHAnsi"/>
          <w:b/>
          <w:sz w:val="24"/>
          <w:szCs w:val="24"/>
          <w:u w:val="single"/>
        </w:rPr>
      </w:pPr>
    </w:p>
    <w:p w:rsidR="0044072E" w:rsidRPr="00705554" w:rsidRDefault="0044072E" w:rsidP="0044072E">
      <w:pPr>
        <w:pStyle w:val="Paragrafoelenco"/>
        <w:spacing w:after="0"/>
        <w:ind w:left="0"/>
        <w:jc w:val="both"/>
        <w:rPr>
          <w:rFonts w:cstheme="minorHAnsi"/>
          <w:b/>
          <w:sz w:val="24"/>
          <w:szCs w:val="24"/>
          <w:u w:val="single"/>
        </w:rPr>
      </w:pPr>
      <w:r w:rsidRPr="00705554">
        <w:rPr>
          <w:rFonts w:cstheme="minorHAnsi"/>
          <w:b/>
          <w:sz w:val="24"/>
          <w:szCs w:val="24"/>
          <w:u w:val="single"/>
        </w:rPr>
        <w:t>REPOSIZIONE DEL SS. SACRAMENTO</w:t>
      </w:r>
    </w:p>
    <w:p w:rsidR="0044072E" w:rsidRPr="00705554" w:rsidRDefault="0044072E" w:rsidP="0044072E">
      <w:pPr>
        <w:pStyle w:val="Paragrafoelenco"/>
        <w:spacing w:after="0"/>
        <w:ind w:left="0"/>
        <w:jc w:val="both"/>
        <w:rPr>
          <w:rFonts w:cstheme="minorHAnsi"/>
          <w:color w:val="FF0000"/>
          <w:sz w:val="24"/>
          <w:szCs w:val="24"/>
        </w:rPr>
      </w:pPr>
    </w:p>
    <w:p w:rsidR="0044072E" w:rsidRPr="00705554" w:rsidRDefault="0044072E" w:rsidP="0044072E">
      <w:pPr>
        <w:pStyle w:val="Paragrafoelenco"/>
        <w:spacing w:after="0"/>
        <w:ind w:left="0"/>
        <w:jc w:val="both"/>
        <w:rPr>
          <w:rFonts w:cstheme="minorHAnsi"/>
          <w:b/>
          <w:color w:val="000000"/>
          <w:sz w:val="24"/>
          <w:szCs w:val="24"/>
          <w:u w:val="single"/>
        </w:rPr>
      </w:pPr>
      <w:r w:rsidRPr="00705554">
        <w:rPr>
          <w:rFonts w:cstheme="minorHAnsi"/>
          <w:b/>
          <w:color w:val="000000"/>
          <w:sz w:val="24"/>
          <w:szCs w:val="24"/>
          <w:u w:val="single"/>
        </w:rPr>
        <w:t>CANTO: IL SIGNOREE’ LA LUCE</w:t>
      </w:r>
    </w:p>
    <w:p w:rsidR="0044072E" w:rsidRPr="00705554" w:rsidRDefault="0044072E" w:rsidP="0044072E">
      <w:pPr>
        <w:spacing w:after="0"/>
        <w:jc w:val="both"/>
        <w:rPr>
          <w:rFonts w:cstheme="minorHAnsi"/>
          <w:color w:val="000000"/>
          <w:sz w:val="24"/>
          <w:szCs w:val="24"/>
        </w:rPr>
      </w:pPr>
      <w:r w:rsidRPr="00705554">
        <w:rPr>
          <w:rFonts w:cstheme="minorHAnsi"/>
          <w:color w:val="000000"/>
          <w:sz w:val="24"/>
          <w:szCs w:val="24"/>
        </w:rPr>
        <w:t xml:space="preserve">            1.Il Signore è la luce che vince la notte!</w:t>
      </w:r>
    </w:p>
    <w:p w:rsidR="0044072E" w:rsidRPr="00705554" w:rsidRDefault="0044072E" w:rsidP="0044072E">
      <w:pPr>
        <w:spacing w:after="0"/>
        <w:jc w:val="both"/>
        <w:rPr>
          <w:rFonts w:cstheme="minorHAnsi"/>
          <w:b/>
          <w:sz w:val="24"/>
          <w:szCs w:val="24"/>
        </w:rPr>
      </w:pPr>
      <w:r w:rsidRPr="00705554">
        <w:rPr>
          <w:rFonts w:cstheme="minorHAnsi"/>
          <w:b/>
          <w:color w:val="000000"/>
          <w:sz w:val="24"/>
          <w:szCs w:val="24"/>
        </w:rPr>
        <w:t>Rit. GLORIA, GLORIA, CANTIAMO AL SIGNORE!</w:t>
      </w:r>
    </w:p>
    <w:p w:rsidR="0044072E" w:rsidRPr="00705554" w:rsidRDefault="0044072E" w:rsidP="0044072E">
      <w:pPr>
        <w:spacing w:after="0"/>
        <w:ind w:left="567" w:firstLine="141"/>
        <w:jc w:val="both"/>
        <w:rPr>
          <w:rFonts w:cstheme="minorHAnsi"/>
          <w:sz w:val="24"/>
          <w:szCs w:val="24"/>
        </w:rPr>
      </w:pPr>
      <w:r w:rsidRPr="00705554">
        <w:rPr>
          <w:rFonts w:cstheme="minorHAnsi"/>
          <w:color w:val="000000"/>
          <w:sz w:val="24"/>
          <w:szCs w:val="24"/>
        </w:rPr>
        <w:t>2. Il Signore è l’amore che vince il peccato!</w:t>
      </w:r>
    </w:p>
    <w:p w:rsidR="0044072E" w:rsidRPr="00705554" w:rsidRDefault="0044072E" w:rsidP="0044072E">
      <w:pPr>
        <w:spacing w:after="0"/>
        <w:ind w:left="567" w:firstLine="141"/>
        <w:jc w:val="both"/>
        <w:rPr>
          <w:rFonts w:cstheme="minorHAnsi"/>
          <w:color w:val="000000"/>
          <w:sz w:val="24"/>
          <w:szCs w:val="24"/>
        </w:rPr>
      </w:pPr>
      <w:r w:rsidRPr="00705554">
        <w:rPr>
          <w:rFonts w:cstheme="minorHAnsi"/>
          <w:color w:val="000000"/>
          <w:sz w:val="24"/>
          <w:szCs w:val="24"/>
        </w:rPr>
        <w:t>3. Il Signore è la gioia che vince l’angoscia!</w:t>
      </w:r>
    </w:p>
    <w:p w:rsidR="0044072E" w:rsidRPr="00705554" w:rsidRDefault="0044072E" w:rsidP="0044072E">
      <w:pPr>
        <w:spacing w:after="0"/>
        <w:rPr>
          <w:rFonts w:cstheme="minorHAnsi"/>
          <w:b/>
          <w:sz w:val="24"/>
          <w:szCs w:val="24"/>
          <w:u w:val="single"/>
        </w:rPr>
      </w:pPr>
    </w:p>
    <w:p w:rsidR="003C34ED" w:rsidRDefault="003C34ED"/>
    <w:sectPr w:rsidR="003C34ED" w:rsidSect="000D3A2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5AA"/>
    <w:multiLevelType w:val="hybridMultilevel"/>
    <w:tmpl w:val="15B656C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 w15:restartNumberingAfterBreak="0">
    <w:nsid w:val="32760521"/>
    <w:multiLevelType w:val="hybridMultilevel"/>
    <w:tmpl w:val="3C9A3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4126BF"/>
    <w:multiLevelType w:val="multilevel"/>
    <w:tmpl w:val="3B54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91C1A"/>
    <w:multiLevelType w:val="hybridMultilevel"/>
    <w:tmpl w:val="0114A71C"/>
    <w:lvl w:ilvl="0" w:tplc="0EAC22D2">
      <w:start w:val="1"/>
      <w:numFmt w:val="bullet"/>
      <w:lvlText w:val=""/>
      <w:lvlJc w:val="left"/>
      <w:pPr>
        <w:ind w:left="720" w:hanging="360"/>
      </w:pPr>
      <w:rPr>
        <w:rFonts w:ascii="Wingdings" w:hAnsi="Wingdings"/>
      </w:rPr>
    </w:lvl>
    <w:lvl w:ilvl="1" w:tplc="5B74FD9E">
      <w:start w:val="1"/>
      <w:numFmt w:val="bullet"/>
      <w:lvlText w:val="o"/>
      <w:lvlJc w:val="left"/>
      <w:pPr>
        <w:ind w:left="1440" w:hanging="360"/>
      </w:pPr>
      <w:rPr>
        <w:rFonts w:ascii="Courier New" w:hAnsi="Courier New"/>
      </w:rPr>
    </w:lvl>
    <w:lvl w:ilvl="2" w:tplc="40882F9C">
      <w:start w:val="1"/>
      <w:numFmt w:val="bullet"/>
      <w:lvlText w:val=""/>
      <w:lvlJc w:val="left"/>
      <w:pPr>
        <w:ind w:left="2160" w:hanging="360"/>
      </w:pPr>
      <w:rPr>
        <w:rFonts w:ascii="Wingdings" w:hAnsi="Wingdings"/>
      </w:rPr>
    </w:lvl>
    <w:lvl w:ilvl="3" w:tplc="D1EE2692">
      <w:start w:val="1"/>
      <w:numFmt w:val="bullet"/>
      <w:lvlText w:val=""/>
      <w:lvlJc w:val="left"/>
      <w:pPr>
        <w:ind w:left="2880" w:hanging="360"/>
      </w:pPr>
      <w:rPr>
        <w:rFonts w:ascii="Symbol" w:hAnsi="Symbol"/>
      </w:rPr>
    </w:lvl>
    <w:lvl w:ilvl="4" w:tplc="3B080B1A">
      <w:start w:val="1"/>
      <w:numFmt w:val="bullet"/>
      <w:lvlText w:val="o"/>
      <w:lvlJc w:val="left"/>
      <w:pPr>
        <w:ind w:left="3600" w:hanging="360"/>
      </w:pPr>
      <w:rPr>
        <w:rFonts w:ascii="Courier New" w:hAnsi="Courier New"/>
      </w:rPr>
    </w:lvl>
    <w:lvl w:ilvl="5" w:tplc="53C42148">
      <w:start w:val="1"/>
      <w:numFmt w:val="bullet"/>
      <w:lvlText w:val=""/>
      <w:lvlJc w:val="left"/>
      <w:pPr>
        <w:ind w:left="4320" w:hanging="360"/>
      </w:pPr>
      <w:rPr>
        <w:rFonts w:ascii="Wingdings" w:hAnsi="Wingdings"/>
      </w:rPr>
    </w:lvl>
    <w:lvl w:ilvl="6" w:tplc="38D6C8BC">
      <w:start w:val="1"/>
      <w:numFmt w:val="bullet"/>
      <w:lvlText w:val=""/>
      <w:lvlJc w:val="left"/>
      <w:pPr>
        <w:ind w:left="5040" w:hanging="360"/>
      </w:pPr>
      <w:rPr>
        <w:rFonts w:ascii="Symbol" w:hAnsi="Symbol"/>
      </w:rPr>
    </w:lvl>
    <w:lvl w:ilvl="7" w:tplc="874293E4">
      <w:start w:val="1"/>
      <w:numFmt w:val="bullet"/>
      <w:lvlText w:val="o"/>
      <w:lvlJc w:val="left"/>
      <w:pPr>
        <w:ind w:left="5760" w:hanging="360"/>
      </w:pPr>
      <w:rPr>
        <w:rFonts w:ascii="Courier New" w:hAnsi="Courier New"/>
      </w:rPr>
    </w:lvl>
    <w:lvl w:ilvl="8" w:tplc="3266F20C">
      <w:start w:val="1"/>
      <w:numFmt w:val="bullet"/>
      <w:lvlText w:val=""/>
      <w:lvlJc w:val="left"/>
      <w:pPr>
        <w:ind w:left="6480" w:hanging="360"/>
      </w:pPr>
      <w:rPr>
        <w:rFonts w:ascii="Wingdings" w:hAnsi="Wingdings"/>
      </w:rPr>
    </w:lvl>
  </w:abstractNum>
  <w:abstractNum w:abstractNumId="4" w15:restartNumberingAfterBreak="0">
    <w:nsid w:val="4240578A"/>
    <w:multiLevelType w:val="hybridMultilevel"/>
    <w:tmpl w:val="26668344"/>
    <w:lvl w:ilvl="0" w:tplc="0EAC22D2">
      <w:start w:val="1"/>
      <w:numFmt w:val="bullet"/>
      <w:lvlText w:val=""/>
      <w:lvlJc w:val="left"/>
      <w:pPr>
        <w:ind w:left="765" w:hanging="360"/>
      </w:pPr>
      <w:rPr>
        <w:rFonts w:ascii="Wingdings" w:hAnsi="Wingdings"/>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4448DD"/>
    <w:rsid w:val="000162DA"/>
    <w:rsid w:val="000B21B5"/>
    <w:rsid w:val="000D3A27"/>
    <w:rsid w:val="00105CA4"/>
    <w:rsid w:val="00150FDB"/>
    <w:rsid w:val="001B3402"/>
    <w:rsid w:val="00242C41"/>
    <w:rsid w:val="00245AD9"/>
    <w:rsid w:val="0028627D"/>
    <w:rsid w:val="00335A7D"/>
    <w:rsid w:val="003C34ED"/>
    <w:rsid w:val="003F11F1"/>
    <w:rsid w:val="00417157"/>
    <w:rsid w:val="0044072E"/>
    <w:rsid w:val="004448DD"/>
    <w:rsid w:val="004B0D7D"/>
    <w:rsid w:val="005264E5"/>
    <w:rsid w:val="00566E5E"/>
    <w:rsid w:val="00587269"/>
    <w:rsid w:val="00597AB1"/>
    <w:rsid w:val="005B0893"/>
    <w:rsid w:val="005C5C93"/>
    <w:rsid w:val="00645C54"/>
    <w:rsid w:val="00694306"/>
    <w:rsid w:val="006D1FA1"/>
    <w:rsid w:val="00701E21"/>
    <w:rsid w:val="00705554"/>
    <w:rsid w:val="007D55E5"/>
    <w:rsid w:val="0094729E"/>
    <w:rsid w:val="00A17419"/>
    <w:rsid w:val="00A67310"/>
    <w:rsid w:val="00A7108A"/>
    <w:rsid w:val="00A87A7F"/>
    <w:rsid w:val="00AC3010"/>
    <w:rsid w:val="00B0788B"/>
    <w:rsid w:val="00B15FE2"/>
    <w:rsid w:val="00B815A4"/>
    <w:rsid w:val="00B87704"/>
    <w:rsid w:val="00BD7C03"/>
    <w:rsid w:val="00BF22D1"/>
    <w:rsid w:val="00C5636A"/>
    <w:rsid w:val="00C71E74"/>
    <w:rsid w:val="00C76D35"/>
    <w:rsid w:val="00CB3C8C"/>
    <w:rsid w:val="00CF5E98"/>
    <w:rsid w:val="00D9338D"/>
    <w:rsid w:val="00DB1B03"/>
    <w:rsid w:val="00E40D8D"/>
    <w:rsid w:val="00E83D81"/>
    <w:rsid w:val="00E920F8"/>
    <w:rsid w:val="00EE25EF"/>
    <w:rsid w:val="00EE49C6"/>
    <w:rsid w:val="00EE7B8D"/>
    <w:rsid w:val="00F370D4"/>
    <w:rsid w:val="00F83F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C19A"/>
  <w15:docId w15:val="{14F00991-46B4-4441-A374-4E166C2C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072E"/>
    <w:pPr>
      <w:spacing w:after="160" w:line="259" w:lineRule="auto"/>
    </w:pPr>
  </w:style>
  <w:style w:type="paragraph" w:styleId="Titolo1">
    <w:name w:val="heading 1"/>
    <w:basedOn w:val="Normale"/>
    <w:next w:val="Normale"/>
    <w:link w:val="Titolo1Carattere"/>
    <w:uiPriority w:val="9"/>
    <w:qFormat/>
    <w:rsid w:val="004407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072E"/>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44072E"/>
    <w:pPr>
      <w:ind w:left="720"/>
      <w:contextualSpacing/>
    </w:pPr>
  </w:style>
  <w:style w:type="character" w:customStyle="1" w:styleId="text-to-speech">
    <w:name w:val="text-to-speech"/>
    <w:basedOn w:val="Carpredefinitoparagrafo"/>
    <w:rsid w:val="0044072E"/>
  </w:style>
  <w:style w:type="paragraph" w:styleId="NormaleWeb">
    <w:name w:val="Normal (Web)"/>
    <w:basedOn w:val="Normale"/>
    <w:uiPriority w:val="99"/>
    <w:unhideWhenUsed/>
    <w:rsid w:val="004407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40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4848">
      <w:bodyDiv w:val="1"/>
      <w:marLeft w:val="0"/>
      <w:marRight w:val="0"/>
      <w:marTop w:val="0"/>
      <w:marBottom w:val="0"/>
      <w:divBdr>
        <w:top w:val="none" w:sz="0" w:space="0" w:color="auto"/>
        <w:left w:val="none" w:sz="0" w:space="0" w:color="auto"/>
        <w:bottom w:val="none" w:sz="0" w:space="0" w:color="auto"/>
        <w:right w:val="none" w:sz="0" w:space="0" w:color="auto"/>
      </w:divBdr>
      <w:divsChild>
        <w:div w:id="805515694">
          <w:marLeft w:val="0"/>
          <w:marRight w:val="0"/>
          <w:marTop w:val="144"/>
          <w:marBottom w:val="384"/>
          <w:divBdr>
            <w:top w:val="none" w:sz="0" w:space="0" w:color="auto"/>
            <w:left w:val="none" w:sz="0" w:space="0" w:color="auto"/>
            <w:bottom w:val="none" w:sz="0" w:space="0" w:color="auto"/>
            <w:right w:val="none" w:sz="0" w:space="0" w:color="auto"/>
          </w:divBdr>
          <w:divsChild>
            <w:div w:id="102891801">
              <w:marLeft w:val="0"/>
              <w:marRight w:val="0"/>
              <w:marTop w:val="144"/>
              <w:marBottom w:val="384"/>
              <w:divBdr>
                <w:top w:val="none" w:sz="0" w:space="0" w:color="auto"/>
                <w:left w:val="none" w:sz="0" w:space="0" w:color="auto"/>
                <w:bottom w:val="none" w:sz="0" w:space="0" w:color="auto"/>
                <w:right w:val="none" w:sz="0" w:space="0" w:color="auto"/>
              </w:divBdr>
            </w:div>
            <w:div w:id="782579421">
              <w:marLeft w:val="0"/>
              <w:marRight w:val="0"/>
              <w:marTop w:val="144"/>
              <w:marBottom w:val="384"/>
              <w:divBdr>
                <w:top w:val="none" w:sz="0" w:space="0" w:color="auto"/>
                <w:left w:val="none" w:sz="0" w:space="0" w:color="auto"/>
                <w:bottom w:val="none" w:sz="0" w:space="0" w:color="auto"/>
                <w:right w:val="none" w:sz="0" w:space="0" w:color="auto"/>
              </w:divBdr>
            </w:div>
            <w:div w:id="1611203535">
              <w:marLeft w:val="0"/>
              <w:marRight w:val="0"/>
              <w:marTop w:val="144"/>
              <w:marBottom w:val="384"/>
              <w:divBdr>
                <w:top w:val="none" w:sz="0" w:space="0" w:color="auto"/>
                <w:left w:val="none" w:sz="0" w:space="0" w:color="auto"/>
                <w:bottom w:val="none" w:sz="0" w:space="0" w:color="auto"/>
                <w:right w:val="none" w:sz="0" w:space="0" w:color="auto"/>
              </w:divBdr>
            </w:div>
            <w:div w:id="764348497">
              <w:marLeft w:val="0"/>
              <w:marRight w:val="0"/>
              <w:marTop w:val="144"/>
              <w:marBottom w:val="384"/>
              <w:divBdr>
                <w:top w:val="none" w:sz="0" w:space="0" w:color="auto"/>
                <w:left w:val="none" w:sz="0" w:space="0" w:color="auto"/>
                <w:bottom w:val="none" w:sz="0" w:space="0" w:color="auto"/>
                <w:right w:val="none" w:sz="0" w:space="0" w:color="auto"/>
              </w:divBdr>
            </w:div>
            <w:div w:id="55667167">
              <w:marLeft w:val="0"/>
              <w:marRight w:val="0"/>
              <w:marTop w:val="144"/>
              <w:marBottom w:val="384"/>
              <w:divBdr>
                <w:top w:val="none" w:sz="0" w:space="0" w:color="auto"/>
                <w:left w:val="none" w:sz="0" w:space="0" w:color="auto"/>
                <w:bottom w:val="none" w:sz="0" w:space="0" w:color="auto"/>
                <w:right w:val="none" w:sz="0" w:space="0" w:color="auto"/>
              </w:divBdr>
            </w:div>
          </w:divsChild>
        </w:div>
        <w:div w:id="2043048609">
          <w:marLeft w:val="0"/>
          <w:marRight w:val="0"/>
          <w:marTop w:val="144"/>
          <w:marBottom w:val="384"/>
          <w:divBdr>
            <w:top w:val="none" w:sz="0" w:space="0" w:color="auto"/>
            <w:left w:val="none" w:sz="0" w:space="0" w:color="auto"/>
            <w:bottom w:val="none" w:sz="0" w:space="0" w:color="auto"/>
            <w:right w:val="none" w:sz="0" w:space="0" w:color="auto"/>
          </w:divBdr>
          <w:divsChild>
            <w:div w:id="20987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1461</Words>
  <Characters>8329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visitazione</dc:creator>
  <cp:lastModifiedBy>monastero visitazione</cp:lastModifiedBy>
  <cp:revision>29</cp:revision>
  <dcterms:created xsi:type="dcterms:W3CDTF">2020-03-20T08:50:00Z</dcterms:created>
  <dcterms:modified xsi:type="dcterms:W3CDTF">2020-04-01T06:26:00Z</dcterms:modified>
</cp:coreProperties>
</file>